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672636">
      <w:r>
        <w:rPr>
          <w:noProof/>
          <w:lang w:eastAsia="ru-RU"/>
        </w:rPr>
        <w:drawing>
          <wp:inline distT="0" distB="0" distL="0" distR="0">
            <wp:extent cx="5144770" cy="5144770"/>
            <wp:effectExtent l="19050" t="0" r="0" b="0"/>
            <wp:docPr id="1" name="Рисунок 1" descr="C:\Users\user\AppData\Local\Microsoft\Windows\INetCache\IE\JUKQ3QCX\-5363893366900783468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JUKQ3QCX\-5363893366900783468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514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Первые три дня болезни – основной период для борьбы с инфекцией. В это время организм особенно </w:t>
      </w:r>
      <w:proofErr w:type="gramStart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уязвим</w:t>
      </w:r>
      <w:proofErr w:type="gramEnd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нуждается в полноценном отдыхе. Продолжение обычной активности перегружает сердце и другие органы, мешая иммунной системе эффективно бороться с вирусом.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Игнорирование постельного режима зачастую приводит к осложнениям: бронхиту, пневмонии или отиту. Кроме того, болезнь может затянуться, а восстановление займет значительно больше времени.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помочь организму победить простуду: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672636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облюдайте постельный режим в первые дни.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672636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беспечьте обильное теплое питье.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proofErr w:type="gramStart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672636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ткажитесь от физических и умственных нагрузок.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4️</w:t>
      </w:r>
      <w:r w:rsidRPr="00672636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6726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обращайтесь к врачу.</w:t>
      </w:r>
    </w:p>
    <w:p w:rsidR="00672636" w:rsidRPr="00672636" w:rsidRDefault="00672636" w:rsidP="00672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36" w:rsidRDefault="00672636"/>
    <w:sectPr w:rsidR="00672636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72636"/>
    <w:rsid w:val="00006223"/>
    <w:rsid w:val="00036E02"/>
    <w:rsid w:val="000B5ACF"/>
    <w:rsid w:val="001E21AA"/>
    <w:rsid w:val="001E6FD6"/>
    <w:rsid w:val="0024622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72636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2025-09-25T06:09:00Z</dcterms:created>
  <dcterms:modified xsi:type="dcterms:W3CDTF">2025-09-25T06:10:00Z</dcterms:modified>
</cp:coreProperties>
</file>