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Pr="00A568F0" w:rsidRDefault="00877865">
      <w:pPr>
        <w:rPr>
          <w:rFonts w:ascii="Times New Roman" w:hAnsi="Times New Roman" w:cs="Times New Roman"/>
          <w:sz w:val="24"/>
          <w:szCs w:val="24"/>
        </w:rPr>
      </w:pPr>
      <w:r w:rsidRPr="00A568F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931712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1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7865" w:rsidRPr="00A568F0" w:rsidRDefault="00877865" w:rsidP="00877865">
      <w:pPr>
        <w:pStyle w:val="a3"/>
        <w:shd w:val="clear" w:color="auto" w:fill="FAFAFA"/>
        <w:rPr>
          <w:color w:val="232629"/>
        </w:rPr>
      </w:pPr>
      <w:r w:rsidRPr="00A568F0">
        <w:rPr>
          <w:color w:val="232629"/>
        </w:rPr>
        <w:t xml:space="preserve">Цифровая маркировка позволяет отслеживать продукцию на всем пути от производителя до конечного потребителя. Представляет собой уникальный код </w:t>
      </w:r>
      <w:proofErr w:type="spellStart"/>
      <w:r w:rsidRPr="00A568F0">
        <w:rPr>
          <w:color w:val="232629"/>
        </w:rPr>
        <w:t>DataMatrix</w:t>
      </w:r>
      <w:proofErr w:type="spellEnd"/>
      <w:r w:rsidRPr="00A568F0">
        <w:rPr>
          <w:color w:val="232629"/>
        </w:rPr>
        <w:t>, нанесенный на упаковку продукта, – он содержит всю информацию о товаре. Благодаря этому покупатели могут легко проверить подлинность и качество приобретаемого продукта, используя мобильное приложение.</w:t>
      </w:r>
    </w:p>
    <w:p w:rsidR="00877865" w:rsidRPr="00A568F0" w:rsidRDefault="00877865" w:rsidP="00877865">
      <w:pPr>
        <w:pStyle w:val="a3"/>
        <w:shd w:val="clear" w:color="auto" w:fill="FAFAFA"/>
        <w:spacing w:before="0" w:after="0"/>
        <w:rPr>
          <w:color w:val="232629"/>
        </w:rPr>
      </w:pPr>
      <w:r w:rsidRPr="00A568F0">
        <w:rPr>
          <w:color w:val="232629"/>
        </w:rPr>
        <w:t>Российская система цифровой маркировки товаров называется </w:t>
      </w:r>
      <w:hyperlink r:id="rId6" w:history="1">
        <w:r w:rsidRPr="00A568F0">
          <w:rPr>
            <w:rStyle w:val="a4"/>
            <w:color w:val="931004"/>
            <w:u w:val="none"/>
          </w:rPr>
          <w:t>«Честный знак»</w:t>
        </w:r>
      </w:hyperlink>
      <w:r w:rsidRPr="00A568F0">
        <w:rPr>
          <w:color w:val="232629"/>
        </w:rPr>
        <w:t>. Она обеспечивает прозрачность цепочки поставок, помогает повысить доверие покупателей, снизить количество контрафактной продукции и некачественных аналогов. Производитель или импортер получает коды в системе и наносит их на упаковку, а система мониторинга сохраняет данные о товаре.</w:t>
      </w:r>
    </w:p>
    <w:p w:rsidR="00877865" w:rsidRPr="00A568F0" w:rsidRDefault="00877865" w:rsidP="00877865">
      <w:pPr>
        <w:pStyle w:val="a3"/>
        <w:shd w:val="clear" w:color="auto" w:fill="FAFAFA"/>
        <w:rPr>
          <w:color w:val="232629"/>
        </w:rPr>
      </w:pPr>
      <w:r w:rsidRPr="00A568F0">
        <w:rPr>
          <w:color w:val="232629"/>
        </w:rPr>
        <w:t>Чтобы проверить товар, потребителю нужно отсканировать код в приложении «Честный знак» на смартфоне – там можно увидеть информацию о производителе, дате производства/ввоза товара в страну, составе и сроках годности, а также документацию: различные сертификаты, патенты и другие подтверждения соответствия стандартам и регламентам.</w:t>
      </w:r>
    </w:p>
    <w:p w:rsidR="00877865" w:rsidRPr="00A568F0" w:rsidRDefault="00877865" w:rsidP="00877865">
      <w:pPr>
        <w:pStyle w:val="a3"/>
        <w:shd w:val="clear" w:color="auto" w:fill="FAFAFA"/>
        <w:rPr>
          <w:color w:val="232629"/>
        </w:rPr>
      </w:pPr>
      <w:r w:rsidRPr="00A568F0">
        <w:rPr>
          <w:color w:val="232629"/>
        </w:rPr>
        <w:t xml:space="preserve">Код невозможно скопировать или подделать, а получить его могут только легальные компании. В приложении есть возможность сообщить </w:t>
      </w:r>
      <w:proofErr w:type="gramStart"/>
      <w:r w:rsidRPr="00A568F0">
        <w:rPr>
          <w:color w:val="232629"/>
        </w:rPr>
        <w:t>о</w:t>
      </w:r>
      <w:proofErr w:type="gramEnd"/>
      <w:r w:rsidRPr="00A568F0">
        <w:rPr>
          <w:color w:val="232629"/>
        </w:rPr>
        <w:t xml:space="preserve"> выявленном </w:t>
      </w:r>
      <w:proofErr w:type="spellStart"/>
      <w:r w:rsidRPr="00A568F0">
        <w:rPr>
          <w:color w:val="232629"/>
        </w:rPr>
        <w:t>контрафакте</w:t>
      </w:r>
      <w:proofErr w:type="spellEnd"/>
      <w:r w:rsidRPr="00A568F0">
        <w:rPr>
          <w:color w:val="232629"/>
        </w:rPr>
        <w:t>. В зависимости от типа нарушения информация будет передаваться соответствующим контрольно-надзорным органам, а они в свою очередь будут анализировать результаты и проводить проверки недобросовестных производителей.</w:t>
      </w:r>
    </w:p>
    <w:p w:rsidR="00877865" w:rsidRPr="00A568F0" w:rsidRDefault="00877865" w:rsidP="00877865">
      <w:pPr>
        <w:pStyle w:val="a3"/>
        <w:shd w:val="clear" w:color="auto" w:fill="FAFAFA"/>
        <w:rPr>
          <w:color w:val="232629"/>
        </w:rPr>
      </w:pPr>
      <w:r w:rsidRPr="00A568F0">
        <w:rPr>
          <w:color w:val="232629"/>
        </w:rPr>
        <w:t>С апреля 2024 года маркировка защищает покупки в магазинах. Касса проверяет код и, если с товаром что-то не так или истек срок годности, не пробивает его.</w:t>
      </w:r>
    </w:p>
    <w:p w:rsidR="00877865" w:rsidRPr="00A568F0" w:rsidRDefault="00877865" w:rsidP="00877865">
      <w:pPr>
        <w:pStyle w:val="a3"/>
        <w:shd w:val="clear" w:color="auto" w:fill="FAFAFA"/>
        <w:rPr>
          <w:color w:val="232629"/>
        </w:rPr>
      </w:pPr>
      <w:r w:rsidRPr="00A568F0">
        <w:rPr>
          <w:color w:val="232629"/>
        </w:rPr>
        <w:t>Сегодня через «Честный знак» можно проверить различные продукты и товары, включая: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lastRenderedPageBreak/>
        <w:t>молочную продукцию;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упакованную воду;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пиво и слабоалкогольные напитки;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безалкогольные напитки;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растворимые напитки;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сладости;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продукты спортивного питания;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растительные масла;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икру;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бакалею;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консервированные продукты;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корма для животных;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ветеринарные препараты;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 xml:space="preserve">лекарства, </w:t>
      </w:r>
      <w:proofErr w:type="spellStart"/>
      <w:r w:rsidRPr="00A568F0">
        <w:rPr>
          <w:color w:val="232629"/>
        </w:rPr>
        <w:t>БАДы</w:t>
      </w:r>
      <w:proofErr w:type="spellEnd"/>
      <w:r w:rsidRPr="00A568F0">
        <w:rPr>
          <w:color w:val="232629"/>
        </w:rPr>
        <w:t>;</w:t>
      </w:r>
    </w:p>
    <w:p w:rsidR="00877865" w:rsidRPr="00A568F0" w:rsidRDefault="00877865" w:rsidP="00877865">
      <w:pPr>
        <w:pStyle w:val="a3"/>
        <w:numPr>
          <w:ilvl w:val="0"/>
          <w:numId w:val="1"/>
        </w:numPr>
        <w:shd w:val="clear" w:color="auto" w:fill="FAFAFA"/>
        <w:ind w:left="0"/>
        <w:rPr>
          <w:color w:val="232629"/>
        </w:rPr>
      </w:pPr>
      <w:r w:rsidRPr="00A568F0">
        <w:rPr>
          <w:color w:val="232629"/>
        </w:rPr>
        <w:t>антисептики, дезинфицирующие средства и многое другое.</w:t>
      </w:r>
    </w:p>
    <w:p w:rsidR="00877865" w:rsidRPr="00A568F0" w:rsidRDefault="00877865" w:rsidP="00877865">
      <w:pPr>
        <w:pStyle w:val="a3"/>
        <w:shd w:val="clear" w:color="auto" w:fill="FAFAFA"/>
        <w:rPr>
          <w:color w:val="232629"/>
        </w:rPr>
      </w:pPr>
      <w:r w:rsidRPr="00A568F0">
        <w:rPr>
          <w:color w:val="232629"/>
        </w:rPr>
        <w:t>Список товаров постоянно расширяется, добавляются новые категории. </w:t>
      </w:r>
    </w:p>
    <w:p w:rsidR="00877865" w:rsidRPr="00A568F0" w:rsidRDefault="00877865" w:rsidP="00877865">
      <w:pPr>
        <w:pStyle w:val="a3"/>
        <w:shd w:val="clear" w:color="auto" w:fill="FAFAFA"/>
        <w:rPr>
          <w:color w:val="232629"/>
        </w:rPr>
      </w:pPr>
      <w:r w:rsidRPr="00A568F0">
        <w:rPr>
          <w:color w:val="232629"/>
        </w:rPr>
        <w:t>Инициатива способствует развитию доверительных отношений между производителями и покупателями, обеспечивая высокое качество и безопасность пищевых продуктов.</w:t>
      </w:r>
    </w:p>
    <w:p w:rsidR="00877865" w:rsidRPr="00A568F0" w:rsidRDefault="00877865">
      <w:pPr>
        <w:rPr>
          <w:rFonts w:ascii="Times New Roman" w:hAnsi="Times New Roman" w:cs="Times New Roman"/>
          <w:sz w:val="28"/>
          <w:szCs w:val="28"/>
        </w:rPr>
      </w:pPr>
    </w:p>
    <w:sectPr w:rsidR="00877865" w:rsidRPr="00A568F0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34C77"/>
    <w:multiLevelType w:val="multilevel"/>
    <w:tmpl w:val="262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77865"/>
    <w:rsid w:val="00006223"/>
    <w:rsid w:val="00036E02"/>
    <w:rsid w:val="000A3169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4F39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77865"/>
    <w:rsid w:val="008C7744"/>
    <w:rsid w:val="009A212F"/>
    <w:rsid w:val="00A568F0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7786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8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xn--80ajghhoc2aj1c8b.xn--p1ai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2025-11-20T11:27:00Z</dcterms:created>
  <dcterms:modified xsi:type="dcterms:W3CDTF">2025-12-02T05:01:00Z</dcterms:modified>
</cp:coreProperties>
</file>