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Pr="00A63CFF" w:rsidRDefault="00E7729B">
      <w:pPr>
        <w:rPr>
          <w:rFonts w:ascii="Times New Roman" w:hAnsi="Times New Roman" w:cs="Times New Roman"/>
          <w:sz w:val="24"/>
          <w:szCs w:val="24"/>
        </w:rPr>
      </w:pPr>
      <w:r w:rsidRPr="00A63CF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957808"/>
            <wp:effectExtent l="19050" t="0" r="3175" b="0"/>
            <wp:docPr id="1" name="Рисунок 1" descr="Личная гигиена в эпидсезон: о чем нужно помнить каждом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чная гигиена в эпидсезон: о чем нужно помнить каждому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29B" w:rsidRPr="00A63CFF" w:rsidRDefault="00E7729B" w:rsidP="00E7729B">
      <w:pPr>
        <w:pStyle w:val="a3"/>
        <w:shd w:val="clear" w:color="auto" w:fill="FAFAFA"/>
        <w:rPr>
          <w:color w:val="232629"/>
        </w:rPr>
      </w:pPr>
      <w:r w:rsidRPr="00A63CFF">
        <w:rPr>
          <w:color w:val="232629"/>
        </w:rPr>
        <w:t xml:space="preserve">Наступает время, когда простуда, грипп и другие сезонные инфекции начинают активно распространяться. В этот период особенно важно позаботиться о своем здоровье и здоровье </w:t>
      </w:r>
      <w:proofErr w:type="gramStart"/>
      <w:r w:rsidRPr="00A63CFF">
        <w:rPr>
          <w:color w:val="232629"/>
        </w:rPr>
        <w:t>близких</w:t>
      </w:r>
      <w:proofErr w:type="gramEnd"/>
      <w:r w:rsidRPr="00A63CFF">
        <w:rPr>
          <w:color w:val="232629"/>
        </w:rPr>
        <w:t>. И главный инструмент в этой борьбе – личная гигиена. Она не требует особых усилий или затрат, но способна стать вашим надежным щитом от инфекций.</w:t>
      </w:r>
    </w:p>
    <w:p w:rsidR="00E7729B" w:rsidRPr="00A63CFF" w:rsidRDefault="00E7729B" w:rsidP="00E7729B">
      <w:pPr>
        <w:pStyle w:val="a3"/>
        <w:shd w:val="clear" w:color="auto" w:fill="FAFAFA"/>
        <w:rPr>
          <w:color w:val="232629"/>
        </w:rPr>
      </w:pPr>
      <w:r w:rsidRPr="00A63CFF">
        <w:rPr>
          <w:color w:val="232629"/>
        </w:rPr>
        <w:t>О чем нужно помнить каждому, чтобы осенне-зимний сезон подъема заболеваемости прошел максимально безопасно:</w:t>
      </w:r>
    </w:p>
    <w:p w:rsidR="00E7729B" w:rsidRPr="00A63CFF" w:rsidRDefault="00E7729B" w:rsidP="00E7729B">
      <w:pPr>
        <w:pStyle w:val="a3"/>
        <w:shd w:val="clear" w:color="auto" w:fill="FAFAFA"/>
        <w:spacing w:before="0" w:after="0"/>
        <w:rPr>
          <w:color w:val="232629"/>
        </w:rPr>
      </w:pPr>
      <w:r w:rsidRPr="00A63CFF">
        <w:rPr>
          <w:color w:val="232629"/>
        </w:rPr>
        <w:t>1. Руки постоянно контактируют с поверхностями, на которых могут находиться вирусы и бактерии. Регулярное и правильное </w:t>
      </w:r>
      <w:r w:rsidRPr="00A63CFF">
        <w:rPr>
          <w:b/>
          <w:bCs/>
          <w:color w:val="232629"/>
        </w:rPr>
        <w:t>мытье рук</w:t>
      </w:r>
      <w:r w:rsidRPr="00A63CFF">
        <w:rPr>
          <w:color w:val="232629"/>
        </w:rPr>
        <w:t xml:space="preserve"> помогает удалить большинство микробов и снизить риск заражения. Необходимо тщательно мыть руки, уделяя внимание всем поверхностям: ладоням, тыльной стороне рук, области между пальцами, под ногтями. Если нет возможности вымыть руки с мылом, используйте антисептик для рук. Взрослому населению рекомендуется выбирать антисептические средства с этиловым, изопропиловым, </w:t>
      </w:r>
      <w:proofErr w:type="spellStart"/>
      <w:r w:rsidRPr="00A63CFF">
        <w:rPr>
          <w:color w:val="232629"/>
        </w:rPr>
        <w:t>пропиловым</w:t>
      </w:r>
      <w:proofErr w:type="spellEnd"/>
      <w:r w:rsidRPr="00A63CFF">
        <w:rPr>
          <w:color w:val="232629"/>
        </w:rPr>
        <w:t xml:space="preserve"> спиртом, содержание которого должно быть не менее 60%. Применение антисептиков для детей на основе спиртов именно для регулярной гигиенической обработки рук разрешено только с 12-летнего возраста. Для детей младшего возраста лучше выбирать антисептические средства на водной основе.</w:t>
      </w:r>
    </w:p>
    <w:p w:rsidR="00E7729B" w:rsidRPr="00A63CFF" w:rsidRDefault="00E7729B" w:rsidP="00E7729B">
      <w:pPr>
        <w:pStyle w:val="a3"/>
        <w:shd w:val="clear" w:color="auto" w:fill="FAFAFA"/>
        <w:spacing w:before="0" w:after="0"/>
        <w:rPr>
          <w:color w:val="232629"/>
        </w:rPr>
      </w:pPr>
      <w:r w:rsidRPr="00A63CFF">
        <w:rPr>
          <w:color w:val="232629"/>
        </w:rPr>
        <w:t>2. В условиях повышенной заболеваемости </w:t>
      </w:r>
      <w:r w:rsidRPr="00A63CFF">
        <w:rPr>
          <w:b/>
          <w:bCs/>
          <w:color w:val="232629"/>
        </w:rPr>
        <w:t>ношение маски</w:t>
      </w:r>
      <w:r w:rsidRPr="00A63CFF">
        <w:rPr>
          <w:color w:val="232629"/>
        </w:rPr>
        <w:t> в людных местах может значительно снизить риск заражения. Маска – это эффективное средство защиты. Она помогает предотвратить попадание капель с вирусами в дыхательные пути, а также защищает окружающих, если вы сами являетесь носителем инфекции. Старайтесь </w:t>
      </w:r>
      <w:r w:rsidRPr="00A63CFF">
        <w:rPr>
          <w:b/>
          <w:bCs/>
          <w:color w:val="232629"/>
        </w:rPr>
        <w:t>соблюдать дистанцию</w:t>
      </w:r>
      <w:r w:rsidRPr="00A63CFF">
        <w:rPr>
          <w:color w:val="232629"/>
        </w:rPr>
        <w:t> и держаться на расстоянии около 1–1,5 метров от других людей, особенно если они кашляют или чихают.</w:t>
      </w:r>
    </w:p>
    <w:p w:rsidR="00E7729B" w:rsidRPr="00A63CFF" w:rsidRDefault="00E7729B" w:rsidP="00E7729B">
      <w:pPr>
        <w:pStyle w:val="a3"/>
        <w:shd w:val="clear" w:color="auto" w:fill="FAFAFA"/>
        <w:spacing w:before="0" w:after="0"/>
        <w:rPr>
          <w:color w:val="232629"/>
        </w:rPr>
      </w:pPr>
      <w:r w:rsidRPr="00A63CFF">
        <w:rPr>
          <w:color w:val="232629"/>
        </w:rPr>
        <w:t>3. </w:t>
      </w:r>
      <w:r w:rsidRPr="00A63CFF">
        <w:rPr>
          <w:b/>
          <w:bCs/>
          <w:color w:val="232629"/>
        </w:rPr>
        <w:t>Регулярная уборка и дезинфекция</w:t>
      </w:r>
      <w:r w:rsidRPr="00A63CFF">
        <w:rPr>
          <w:color w:val="232629"/>
        </w:rPr>
        <w:t xml:space="preserve"> поверхностей, с которыми мы часто контактируем, также играет важную роль. Ежедневно (1–2 раза в день) протирайте салфеткой, смоченной </w:t>
      </w:r>
      <w:r w:rsidRPr="00A63CFF">
        <w:rPr>
          <w:color w:val="232629"/>
        </w:rPr>
        <w:lastRenderedPageBreak/>
        <w:t xml:space="preserve">антисептиком, дверные ручки, выключатели света, телефоны, клавиатуры и другие предметы, часто контактирующие с руками. </w:t>
      </w:r>
      <w:proofErr w:type="gramStart"/>
      <w:r w:rsidRPr="00A63CFF">
        <w:rPr>
          <w:color w:val="232629"/>
        </w:rPr>
        <w:t>При еженедельной уборке используйте хлорсодержащие дезинфицирующие средства для обработки поверхностей в санузлах (краны, раковины, смесители, унитаз (включая кнопку спуска и крышку) и на кухне (обеденный стол, ручки плиты и холодильника, поверхности кухонного гарнитура, раковину).</w:t>
      </w:r>
      <w:proofErr w:type="gramEnd"/>
      <w:r w:rsidRPr="00A63CFF">
        <w:rPr>
          <w:color w:val="232629"/>
        </w:rPr>
        <w:t xml:space="preserve"> В качестве более мягкой альтернативы подойдут средства на основе четвертичных аммониевых соединений (ЧАС), они менее агрессивны и подходят для большинства поверхностей. Помните, что все дезинфицирующие средства нужно разводить строго в соответствии с инструкцией по применению и использовать при хорошей вентиляции.</w:t>
      </w:r>
    </w:p>
    <w:p w:rsidR="00E7729B" w:rsidRPr="00A63CFF" w:rsidRDefault="00E7729B" w:rsidP="00E7729B">
      <w:pPr>
        <w:pStyle w:val="a3"/>
        <w:shd w:val="clear" w:color="auto" w:fill="FAFAFA"/>
        <w:spacing w:before="0" w:after="0"/>
        <w:rPr>
          <w:color w:val="232629"/>
        </w:rPr>
      </w:pPr>
      <w:r w:rsidRPr="00A63CFF">
        <w:rPr>
          <w:color w:val="232629"/>
        </w:rPr>
        <w:t xml:space="preserve">Мягкую мебель и текстиль обрабатывайте </w:t>
      </w:r>
      <w:proofErr w:type="gramStart"/>
      <w:r w:rsidRPr="00A63CFF">
        <w:rPr>
          <w:color w:val="232629"/>
        </w:rPr>
        <w:t>специальными</w:t>
      </w:r>
      <w:proofErr w:type="gramEnd"/>
      <w:r w:rsidRPr="00A63CFF">
        <w:rPr>
          <w:color w:val="232629"/>
        </w:rPr>
        <w:t xml:space="preserve"> </w:t>
      </w:r>
      <w:proofErr w:type="spellStart"/>
      <w:r w:rsidRPr="00A63CFF">
        <w:rPr>
          <w:color w:val="232629"/>
        </w:rPr>
        <w:t>спреями</w:t>
      </w:r>
      <w:proofErr w:type="spellEnd"/>
      <w:r w:rsidRPr="00A63CFF">
        <w:rPr>
          <w:color w:val="232629"/>
        </w:rPr>
        <w:t xml:space="preserve"> для дезинфекции тканей по мере загрязнения. Съемные чехлы рекомендуется стирать при высокой температуре. Постельное белье </w:t>
      </w:r>
      <w:proofErr w:type="gramStart"/>
      <w:r w:rsidRPr="00A63CFF">
        <w:rPr>
          <w:color w:val="232629"/>
        </w:rPr>
        <w:t>рекомендуется менять не реже одного раза в неделю и стирать при температуре не ниже 60 </w:t>
      </w:r>
      <w:r w:rsidRPr="00A63CFF">
        <w:rPr>
          <w:color w:val="232629"/>
          <w:vertAlign w:val="superscript"/>
        </w:rPr>
        <w:t>°</w:t>
      </w:r>
      <w:r w:rsidRPr="00A63CFF">
        <w:rPr>
          <w:color w:val="232629"/>
        </w:rPr>
        <w:t>С. Проветривайте</w:t>
      </w:r>
      <w:proofErr w:type="gramEnd"/>
      <w:r w:rsidRPr="00A63CFF">
        <w:rPr>
          <w:color w:val="232629"/>
        </w:rPr>
        <w:t xml:space="preserve"> помещение несколько раз в день: свежий воздух помогает снизить концентрацию вирусов и бактерий в воздухе.</w:t>
      </w:r>
    </w:p>
    <w:p w:rsidR="00E7729B" w:rsidRPr="00A63CFF" w:rsidRDefault="00E7729B" w:rsidP="00E7729B">
      <w:pPr>
        <w:pStyle w:val="a3"/>
        <w:shd w:val="clear" w:color="auto" w:fill="FAFAFA"/>
        <w:spacing w:before="0" w:after="0"/>
        <w:rPr>
          <w:color w:val="232629"/>
        </w:rPr>
      </w:pPr>
      <w:r w:rsidRPr="00A63CFF">
        <w:rPr>
          <w:color w:val="232629"/>
        </w:rPr>
        <w:t>4. Важно </w:t>
      </w:r>
      <w:r w:rsidRPr="00A63CFF">
        <w:rPr>
          <w:b/>
          <w:bCs/>
          <w:color w:val="232629"/>
        </w:rPr>
        <w:t>поддержать иммунитет</w:t>
      </w:r>
      <w:r w:rsidRPr="00A63CFF">
        <w:rPr>
          <w:color w:val="232629"/>
        </w:rPr>
        <w:t xml:space="preserve"> в период роста заболеваемости. Включайте в рацион больше фруктов, овощей, зелени, </w:t>
      </w:r>
      <w:proofErr w:type="spellStart"/>
      <w:r w:rsidRPr="00A63CFF">
        <w:rPr>
          <w:color w:val="232629"/>
        </w:rPr>
        <w:t>цельнозерновых</w:t>
      </w:r>
      <w:proofErr w:type="spellEnd"/>
      <w:r w:rsidRPr="00A63CFF">
        <w:rPr>
          <w:color w:val="232629"/>
        </w:rPr>
        <w:t xml:space="preserve"> продуктов. Они богаты витаминами и минералами, необходимыми для крепкого иммунитета. Старайтесь спать не менее 7–8 часов в сутки. Во время сна организм восстанавливается и борется с инфекциями. Умеренные физические нагрузки укрепляют иммунную систему.</w:t>
      </w:r>
    </w:p>
    <w:p w:rsidR="00E7729B" w:rsidRPr="00A63CFF" w:rsidRDefault="00E7729B" w:rsidP="00E7729B">
      <w:pPr>
        <w:pStyle w:val="a3"/>
        <w:shd w:val="clear" w:color="auto" w:fill="FAFAFA"/>
        <w:spacing w:before="0" w:after="0"/>
        <w:rPr>
          <w:color w:val="232629"/>
        </w:rPr>
      </w:pPr>
      <w:r w:rsidRPr="00A63CFF">
        <w:rPr>
          <w:color w:val="232629"/>
        </w:rPr>
        <w:t>5. Если вы почувствовали недомогание, стоит отказаться от похода на работу или учебу. </w:t>
      </w:r>
      <w:r w:rsidRPr="00A63CFF">
        <w:rPr>
          <w:b/>
          <w:bCs/>
          <w:color w:val="232629"/>
        </w:rPr>
        <w:t>Оставайтесь дома при первых признаках простуды</w:t>
      </w:r>
      <w:r w:rsidRPr="00A63CFF">
        <w:rPr>
          <w:color w:val="232629"/>
        </w:rPr>
        <w:t> или гриппа. Это поможет избежать заражения коллег и близких, а также даст вашему организму возможность быстрее справиться с болезнью.</w:t>
      </w:r>
    </w:p>
    <w:p w:rsidR="00E7729B" w:rsidRPr="00A63CFF" w:rsidRDefault="00E7729B" w:rsidP="00E7729B">
      <w:pPr>
        <w:pStyle w:val="a3"/>
        <w:shd w:val="clear" w:color="auto" w:fill="FAFAFA"/>
        <w:rPr>
          <w:color w:val="232629"/>
        </w:rPr>
      </w:pPr>
      <w:r w:rsidRPr="00A63CFF">
        <w:rPr>
          <w:color w:val="232629"/>
        </w:rPr>
        <w:t>Личная гигиена в период сезонного роста респираторных инфекций – не просто набор правил, а осознанный подход к заботе о своем здоровье. Эти простые, но эффективные меры помогут вам и вашим близким оставаться здоровыми и активными.</w:t>
      </w:r>
    </w:p>
    <w:p w:rsidR="00E7729B" w:rsidRPr="00A63CFF" w:rsidRDefault="00E7729B">
      <w:pPr>
        <w:rPr>
          <w:rFonts w:ascii="Times New Roman" w:hAnsi="Times New Roman" w:cs="Times New Roman"/>
          <w:sz w:val="24"/>
          <w:szCs w:val="24"/>
        </w:rPr>
      </w:pPr>
    </w:p>
    <w:sectPr w:rsidR="00E7729B" w:rsidRPr="00A63CFF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729B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35B93"/>
    <w:rsid w:val="00750215"/>
    <w:rsid w:val="0077351B"/>
    <w:rsid w:val="007C00A5"/>
    <w:rsid w:val="007D73F0"/>
    <w:rsid w:val="008C7744"/>
    <w:rsid w:val="009A212F"/>
    <w:rsid w:val="009C248A"/>
    <w:rsid w:val="00A63CF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7729B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7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2025-12-01T08:38:00Z</dcterms:created>
  <dcterms:modified xsi:type="dcterms:W3CDTF">2025-12-02T05:00:00Z</dcterms:modified>
</cp:coreProperties>
</file>