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11" w:rsidRDefault="00CA433B">
      <w:r>
        <w:rPr>
          <w:noProof/>
          <w:lang w:eastAsia="ru-RU"/>
        </w:rPr>
        <w:drawing>
          <wp:inline distT="0" distB="0" distL="0" distR="0">
            <wp:extent cx="5144770" cy="5144770"/>
            <wp:effectExtent l="19050" t="0" r="0" b="0"/>
            <wp:docPr id="1" name="Рисунок 1" descr="C:\Users\user\AppData\Local\Microsoft\Windows\INetCache\IE\JUKQ3QCX\-5370727566106820050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IE\JUKQ3QCX\-5370727566106820050_1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5144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433B" w:rsidRPr="00CA433B" w:rsidRDefault="00CA433B" w:rsidP="00CA43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33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Сквозняк – одна из самых популярных «страшилок» из детства. Наверняка вы не раз слышали, что он может вызывать простуду, радикулит и воспаление мышц. Но что говорит наука?</w:t>
      </w:r>
    </w:p>
    <w:p w:rsidR="00CA433B" w:rsidRPr="00CA433B" w:rsidRDefault="00CA433B" w:rsidP="00CA43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33B" w:rsidRPr="00CA433B" w:rsidRDefault="00CA433B" w:rsidP="00CA43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33B">
        <w:rPr>
          <w:rFonts w:ascii="Times New Roman" w:eastAsia="Times New Roman" w:hAnsi="Times New Roman" w:cs="Times New Roman"/>
          <w:sz w:val="24"/>
          <w:szCs w:val="24"/>
          <w:lang w:eastAsia="ru-RU"/>
        </w:rPr>
        <w:t>🔠Миф. Сквозняк опасен для всех без исключения. На самом деле здоровые люди редко страдают от проветривания. В группе риска те, кто уже ослаблен переохлаждением, стрессом или хроническими заболеваниями.</w:t>
      </w:r>
    </w:p>
    <w:p w:rsidR="00CA433B" w:rsidRPr="00CA433B" w:rsidRDefault="00CA433B" w:rsidP="00CA43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33B" w:rsidRPr="00CA433B" w:rsidRDefault="00CA433B" w:rsidP="00CA43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3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🔠Правда. Сквозняк сам по себе не является причиной заболеваний. Простуду и грипп вызывают исключительно вирусы и бактерии, а не движение воздуха. Однако резкий перепад температур может временно ослабить местный иммунитет слизистых оболочек, делая их более уязвимыми для </w:t>
      </w:r>
      <w:proofErr w:type="spellStart"/>
      <w:r w:rsidRPr="00CA433B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патогенов</w:t>
      </w:r>
      <w:proofErr w:type="spellEnd"/>
      <w:r w:rsidRPr="00CA433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A433B" w:rsidRDefault="00CA433B"/>
    <w:sectPr w:rsidR="00CA433B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A433B"/>
    <w:rsid w:val="00006223"/>
    <w:rsid w:val="00036E02"/>
    <w:rsid w:val="000B5ACF"/>
    <w:rsid w:val="001E21AA"/>
    <w:rsid w:val="001E6FD6"/>
    <w:rsid w:val="00255341"/>
    <w:rsid w:val="00261411"/>
    <w:rsid w:val="002811AA"/>
    <w:rsid w:val="002954EB"/>
    <w:rsid w:val="002B053C"/>
    <w:rsid w:val="002E2D38"/>
    <w:rsid w:val="002F63CF"/>
    <w:rsid w:val="00306EC8"/>
    <w:rsid w:val="00330655"/>
    <w:rsid w:val="00340235"/>
    <w:rsid w:val="003B6CD9"/>
    <w:rsid w:val="00401179"/>
    <w:rsid w:val="004531A4"/>
    <w:rsid w:val="00461138"/>
    <w:rsid w:val="00570B00"/>
    <w:rsid w:val="005B1313"/>
    <w:rsid w:val="005E210F"/>
    <w:rsid w:val="005F10CA"/>
    <w:rsid w:val="005F5FCF"/>
    <w:rsid w:val="00651B0B"/>
    <w:rsid w:val="00694E9D"/>
    <w:rsid w:val="006B2AF7"/>
    <w:rsid w:val="006D3D94"/>
    <w:rsid w:val="00702FC8"/>
    <w:rsid w:val="00750215"/>
    <w:rsid w:val="0077351B"/>
    <w:rsid w:val="007C00A5"/>
    <w:rsid w:val="007D73F0"/>
    <w:rsid w:val="008C7744"/>
    <w:rsid w:val="009A212F"/>
    <w:rsid w:val="00A754EF"/>
    <w:rsid w:val="00BC2938"/>
    <w:rsid w:val="00BF1883"/>
    <w:rsid w:val="00BF531C"/>
    <w:rsid w:val="00C11E49"/>
    <w:rsid w:val="00C82E73"/>
    <w:rsid w:val="00C9174C"/>
    <w:rsid w:val="00CA433B"/>
    <w:rsid w:val="00CE3B26"/>
    <w:rsid w:val="00D22648"/>
    <w:rsid w:val="00D5445B"/>
    <w:rsid w:val="00DB4348"/>
    <w:rsid w:val="00DE13B0"/>
    <w:rsid w:val="00E41355"/>
    <w:rsid w:val="00E96EA6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4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26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4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0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2025-09-25T05:50:00Z</dcterms:created>
  <dcterms:modified xsi:type="dcterms:W3CDTF">2025-09-25T05:51:00Z</dcterms:modified>
</cp:coreProperties>
</file>