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039" w:rsidRDefault="004C7039" w:rsidP="00C52ED7">
      <w:pPr>
        <w:jc w:val="center"/>
        <w:rPr>
          <w:noProof/>
          <w:sz w:val="16"/>
          <w:szCs w:val="16"/>
        </w:rPr>
      </w:pPr>
    </w:p>
    <w:p w:rsidR="004C7039" w:rsidRDefault="004C7039" w:rsidP="00C52ED7">
      <w:pPr>
        <w:jc w:val="center"/>
        <w:rPr>
          <w:noProof/>
          <w:sz w:val="16"/>
          <w:szCs w:val="16"/>
        </w:rPr>
      </w:pPr>
    </w:p>
    <w:p w:rsidR="004C7039" w:rsidRDefault="004C7039" w:rsidP="00C52ED7">
      <w:pPr>
        <w:jc w:val="center"/>
        <w:rPr>
          <w:noProof/>
          <w:sz w:val="16"/>
          <w:szCs w:val="16"/>
        </w:rPr>
      </w:pPr>
    </w:p>
    <w:p w:rsidR="004C7039" w:rsidRDefault="004C7039" w:rsidP="00C52ED7">
      <w:pPr>
        <w:jc w:val="center"/>
        <w:rPr>
          <w:noProof/>
          <w:sz w:val="16"/>
          <w:szCs w:val="16"/>
        </w:rPr>
      </w:pPr>
    </w:p>
    <w:p w:rsidR="004C7039" w:rsidRDefault="004C7039" w:rsidP="00C52ED7">
      <w:pPr>
        <w:jc w:val="center"/>
        <w:rPr>
          <w:noProof/>
          <w:sz w:val="16"/>
          <w:szCs w:val="16"/>
        </w:rPr>
      </w:pPr>
    </w:p>
    <w:p w:rsidR="004C7039" w:rsidRDefault="004C7039" w:rsidP="00C52ED7">
      <w:pPr>
        <w:jc w:val="center"/>
        <w:rPr>
          <w:noProof/>
          <w:sz w:val="16"/>
          <w:szCs w:val="16"/>
        </w:rPr>
      </w:pPr>
    </w:p>
    <w:p w:rsidR="004C7039" w:rsidRDefault="004C7039" w:rsidP="00C52ED7">
      <w:pPr>
        <w:jc w:val="center"/>
        <w:rPr>
          <w:noProof/>
          <w:sz w:val="16"/>
          <w:szCs w:val="16"/>
        </w:rPr>
      </w:pPr>
    </w:p>
    <w:p w:rsidR="004C7039" w:rsidRPr="001539D1" w:rsidRDefault="004C7039" w:rsidP="00C52ED7">
      <w:pPr>
        <w:jc w:val="center"/>
        <w:rPr>
          <w:sz w:val="16"/>
          <w:szCs w:val="16"/>
          <w:lang w:val="en-US"/>
        </w:rPr>
      </w:pPr>
    </w:p>
    <w:p w:rsidR="004C7039" w:rsidRPr="001539D1" w:rsidRDefault="004C7039" w:rsidP="00670ED0">
      <w:pPr>
        <w:jc w:val="center"/>
        <w:rPr>
          <w:sz w:val="16"/>
          <w:szCs w:val="16"/>
        </w:rPr>
      </w:pPr>
    </w:p>
    <w:p w:rsidR="004C7039" w:rsidRPr="00B97F1A" w:rsidRDefault="004C7039" w:rsidP="00670ED0">
      <w:pPr>
        <w:keepNext/>
        <w:jc w:val="center"/>
        <w:outlineLvl w:val="0"/>
        <w:rPr>
          <w:b/>
          <w:sz w:val="32"/>
        </w:rPr>
      </w:pPr>
      <w:r w:rsidRPr="00B97F1A">
        <w:rPr>
          <w:b/>
          <w:sz w:val="32"/>
        </w:rPr>
        <w:t>Администрация Дивеевского муниципального округа</w:t>
      </w:r>
    </w:p>
    <w:p w:rsidR="004C7039" w:rsidRPr="00B97F1A" w:rsidRDefault="004C7039" w:rsidP="00670ED0">
      <w:pPr>
        <w:jc w:val="center"/>
        <w:rPr>
          <w:b/>
          <w:sz w:val="32"/>
        </w:rPr>
      </w:pPr>
      <w:r w:rsidRPr="00B97F1A">
        <w:rPr>
          <w:b/>
          <w:sz w:val="32"/>
        </w:rPr>
        <w:t>Нижегородской области</w:t>
      </w:r>
    </w:p>
    <w:p w:rsidR="004C7039" w:rsidRPr="00B97F1A" w:rsidRDefault="004C7039" w:rsidP="00670ED0">
      <w:pPr>
        <w:jc w:val="center"/>
        <w:rPr>
          <w:b/>
          <w:sz w:val="32"/>
        </w:rPr>
      </w:pPr>
    </w:p>
    <w:p w:rsidR="004C7039" w:rsidRPr="00B97F1A" w:rsidRDefault="004C7039" w:rsidP="00670ED0">
      <w:pPr>
        <w:keepNext/>
        <w:jc w:val="center"/>
        <w:outlineLvl w:val="1"/>
        <w:rPr>
          <w:b/>
          <w:sz w:val="52"/>
        </w:rPr>
      </w:pPr>
      <w:r w:rsidRPr="00B97F1A">
        <w:rPr>
          <w:b/>
          <w:sz w:val="52"/>
        </w:rPr>
        <w:t>ПОСТАНОВЛЕНИЕ</w:t>
      </w:r>
    </w:p>
    <w:tbl>
      <w:tblPr>
        <w:tblW w:w="4963" w:type="pct"/>
        <w:tblLayout w:type="fixed"/>
        <w:tblLook w:val="01E0"/>
      </w:tblPr>
      <w:tblGrid>
        <w:gridCol w:w="3475"/>
        <w:gridCol w:w="2394"/>
        <w:gridCol w:w="1080"/>
        <w:gridCol w:w="2267"/>
        <w:gridCol w:w="565"/>
      </w:tblGrid>
      <w:tr w:rsidR="004C7039" w:rsidRPr="00B97F1A" w:rsidTr="006641E5">
        <w:trPr>
          <w:trHeight w:val="377"/>
        </w:trPr>
        <w:tc>
          <w:tcPr>
            <w:tcW w:w="1776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4C7039" w:rsidRPr="00B97F1A" w:rsidRDefault="004C7039" w:rsidP="00E72746">
            <w:pPr>
              <w:tabs>
                <w:tab w:val="right" w:pos="846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2 июля </w:t>
            </w:r>
            <w:smartTag w:uri="urn:schemas-microsoft-com:office:smarttags" w:element="metricconverter">
              <w:smartTagPr>
                <w:attr w:name="ProductID" w:val="2024 г"/>
              </w:smartTagPr>
              <w:r>
                <w:rPr>
                  <w:b/>
                  <w:sz w:val="32"/>
                  <w:szCs w:val="32"/>
                </w:rPr>
                <w:t>2024 г</w:t>
              </w:r>
            </w:smartTag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224" w:type="pct"/>
            <w:vAlign w:val="bottom"/>
          </w:tcPr>
          <w:p w:rsidR="004C7039" w:rsidRPr="00B97F1A" w:rsidRDefault="004C7039" w:rsidP="00E72746">
            <w:pPr>
              <w:rPr>
                <w:b/>
                <w:sz w:val="32"/>
                <w:szCs w:val="3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4C7039" w:rsidRPr="00B97F1A" w:rsidRDefault="004C7039" w:rsidP="00E72746">
            <w:pPr>
              <w:jc w:val="right"/>
              <w:rPr>
                <w:b/>
                <w:sz w:val="32"/>
                <w:szCs w:val="32"/>
              </w:rPr>
            </w:pPr>
            <w:r w:rsidRPr="00B97F1A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4C7039" w:rsidRPr="00B97F1A" w:rsidRDefault="004C7039" w:rsidP="00E7274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788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vAlign w:val="bottom"/>
          </w:tcPr>
          <w:p w:rsidR="004C7039" w:rsidRPr="00B97F1A" w:rsidRDefault="004C7039" w:rsidP="00E72746">
            <w:pPr>
              <w:rPr>
                <w:b/>
                <w:sz w:val="32"/>
                <w:szCs w:val="32"/>
              </w:rPr>
            </w:pPr>
          </w:p>
        </w:tc>
      </w:tr>
      <w:tr w:rsidR="004C7039" w:rsidRPr="00B97F1A" w:rsidTr="006641E5">
        <w:trPr>
          <w:trHeight w:hRule="exact" w:val="227"/>
        </w:trPr>
        <w:tc>
          <w:tcPr>
            <w:tcW w:w="1776" w:type="pct"/>
            <w:tcBorders>
              <w:top w:val="single" w:sz="4" w:space="0" w:color="993300"/>
              <w:left w:val="nil"/>
              <w:bottom w:val="nil"/>
              <w:right w:val="nil"/>
            </w:tcBorders>
            <w:vAlign w:val="center"/>
          </w:tcPr>
          <w:p w:rsidR="004C7039" w:rsidRPr="00B97F1A" w:rsidRDefault="004C7039" w:rsidP="00E72746">
            <w:pPr>
              <w:tabs>
                <w:tab w:val="right" w:pos="846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24" w:type="pct"/>
            <w:vAlign w:val="center"/>
          </w:tcPr>
          <w:p w:rsidR="004C7039" w:rsidRPr="00B97F1A" w:rsidRDefault="004C7039" w:rsidP="00E727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single" w:sz="4" w:space="0" w:color="993300"/>
              <w:left w:val="nil"/>
              <w:bottom w:val="nil"/>
              <w:right w:val="nil"/>
            </w:tcBorders>
            <w:vAlign w:val="center"/>
          </w:tcPr>
          <w:p w:rsidR="004C7039" w:rsidRPr="00B97F1A" w:rsidRDefault="004C7039" w:rsidP="00E72746">
            <w:pPr>
              <w:tabs>
                <w:tab w:val="left" w:pos="182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48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C7039" w:rsidRPr="00B97F1A" w:rsidRDefault="004C7039" w:rsidP="00E72746">
            <w:pPr>
              <w:jc w:val="center"/>
              <w:rPr>
                <w:sz w:val="16"/>
                <w:szCs w:val="16"/>
              </w:rPr>
            </w:pPr>
          </w:p>
        </w:tc>
      </w:tr>
    </w:tbl>
    <w:p w:rsidR="004C7039" w:rsidRDefault="004C7039" w:rsidP="003664CB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Pr="004D4B57">
        <w:rPr>
          <w:b/>
          <w:sz w:val="28"/>
          <w:szCs w:val="28"/>
        </w:rPr>
        <w:t>проекта внесения</w:t>
      </w:r>
    </w:p>
    <w:p w:rsidR="004C7039" w:rsidRDefault="004C7039" w:rsidP="003664CB">
      <w:pPr>
        <w:ind w:right="-1"/>
        <w:jc w:val="center"/>
        <w:rPr>
          <w:b/>
          <w:sz w:val="28"/>
          <w:szCs w:val="28"/>
        </w:rPr>
      </w:pPr>
      <w:r w:rsidRPr="004D4B57">
        <w:rPr>
          <w:b/>
          <w:sz w:val="28"/>
          <w:szCs w:val="28"/>
        </w:rPr>
        <w:t>изменений в проект межевания территории в границах</w:t>
      </w:r>
    </w:p>
    <w:p w:rsidR="004C7039" w:rsidRDefault="004C7039" w:rsidP="003664CB">
      <w:pPr>
        <w:ind w:right="-1"/>
        <w:jc w:val="center"/>
        <w:rPr>
          <w:b/>
          <w:sz w:val="28"/>
          <w:szCs w:val="28"/>
        </w:rPr>
      </w:pPr>
      <w:r w:rsidRPr="004D4B57">
        <w:rPr>
          <w:b/>
          <w:sz w:val="28"/>
          <w:szCs w:val="28"/>
        </w:rPr>
        <w:t>кадастрового квартала 52:55:0080010 с. Дивеево</w:t>
      </w:r>
    </w:p>
    <w:p w:rsidR="004C7039" w:rsidRDefault="004C7039" w:rsidP="003664CB">
      <w:pPr>
        <w:ind w:right="-1"/>
        <w:jc w:val="center"/>
        <w:rPr>
          <w:b/>
          <w:sz w:val="28"/>
          <w:szCs w:val="28"/>
        </w:rPr>
      </w:pPr>
      <w:r w:rsidRPr="004D4B57">
        <w:rPr>
          <w:b/>
          <w:sz w:val="28"/>
          <w:szCs w:val="28"/>
        </w:rPr>
        <w:t>Нижегородской области, утвержденн</w:t>
      </w:r>
      <w:r>
        <w:rPr>
          <w:b/>
          <w:sz w:val="28"/>
          <w:szCs w:val="28"/>
        </w:rPr>
        <w:t>ый</w:t>
      </w:r>
      <w:r w:rsidRPr="004D4B57">
        <w:rPr>
          <w:b/>
          <w:sz w:val="28"/>
          <w:szCs w:val="28"/>
        </w:rPr>
        <w:t xml:space="preserve"> постановлением</w:t>
      </w:r>
    </w:p>
    <w:p w:rsidR="004C7039" w:rsidRDefault="004C7039" w:rsidP="003664CB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4D4B57">
        <w:rPr>
          <w:b/>
          <w:sz w:val="28"/>
          <w:szCs w:val="28"/>
        </w:rPr>
        <w:t>дминистрации</w:t>
      </w:r>
      <w:r>
        <w:rPr>
          <w:b/>
          <w:sz w:val="28"/>
          <w:szCs w:val="28"/>
        </w:rPr>
        <w:t xml:space="preserve"> </w:t>
      </w:r>
      <w:r w:rsidRPr="004D4B57">
        <w:rPr>
          <w:b/>
          <w:sz w:val="28"/>
          <w:szCs w:val="28"/>
        </w:rPr>
        <w:t>Дивеевского муниципального округа</w:t>
      </w:r>
    </w:p>
    <w:p w:rsidR="004C7039" w:rsidRDefault="004C7039" w:rsidP="003664CB">
      <w:pPr>
        <w:ind w:right="-1"/>
        <w:jc w:val="center"/>
        <w:rPr>
          <w:b/>
          <w:sz w:val="28"/>
          <w:szCs w:val="28"/>
        </w:rPr>
      </w:pPr>
      <w:r w:rsidRPr="004D4B57">
        <w:rPr>
          <w:b/>
          <w:sz w:val="28"/>
          <w:szCs w:val="28"/>
        </w:rPr>
        <w:t>Нижегородской области от 14.12.2021 № 1580</w:t>
      </w:r>
    </w:p>
    <w:p w:rsidR="004C7039" w:rsidRDefault="004C7039" w:rsidP="003664CB">
      <w:pPr>
        <w:ind w:right="-1"/>
        <w:jc w:val="center"/>
        <w:rPr>
          <w:b/>
          <w:sz w:val="28"/>
          <w:szCs w:val="28"/>
        </w:rPr>
      </w:pPr>
    </w:p>
    <w:p w:rsidR="004C7039" w:rsidRPr="000B18CF" w:rsidRDefault="004C7039" w:rsidP="006641E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52B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статьями 43, 45, 46 Градостроительного кодекса РФ, </w:t>
      </w:r>
      <w:r w:rsidRPr="00A652B3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>, законом Нижегородской области от 08.04.2008 №37-З «Об основах регулирования градостроительной деятельности на территории Нижегородской области», а</w:t>
      </w:r>
      <w:r w:rsidRPr="000B18CF">
        <w:rPr>
          <w:color w:val="000000"/>
          <w:sz w:val="28"/>
          <w:szCs w:val="28"/>
        </w:rPr>
        <w:t xml:space="preserve">дминистрация Дивеевского муниципального </w:t>
      </w:r>
      <w:r>
        <w:rPr>
          <w:color w:val="000000"/>
          <w:sz w:val="28"/>
          <w:szCs w:val="28"/>
        </w:rPr>
        <w:t>округа</w:t>
      </w:r>
      <w:r w:rsidRPr="000B18CF">
        <w:rPr>
          <w:color w:val="000000"/>
          <w:sz w:val="28"/>
          <w:szCs w:val="28"/>
        </w:rPr>
        <w:t xml:space="preserve"> Нижегородской области</w:t>
      </w:r>
      <w:r>
        <w:rPr>
          <w:color w:val="000000"/>
          <w:sz w:val="28"/>
          <w:szCs w:val="28"/>
        </w:rPr>
        <w:t xml:space="preserve">   </w:t>
      </w:r>
      <w:r w:rsidRPr="000B18CF">
        <w:rPr>
          <w:b/>
          <w:color w:val="000000"/>
          <w:sz w:val="28"/>
          <w:szCs w:val="28"/>
        </w:rPr>
        <w:t>п о с т а н о в л я е т:</w:t>
      </w:r>
    </w:p>
    <w:p w:rsidR="004C7039" w:rsidRDefault="004C7039" w:rsidP="00EE2CF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4D4B57">
        <w:rPr>
          <w:color w:val="000000"/>
          <w:sz w:val="28"/>
          <w:szCs w:val="28"/>
        </w:rPr>
        <w:t>проект внесения изменений в проект межевания территории в границах кадастрового квартала 52:55:0080010 с. Дивеево Нижегородской области, утвержденн</w:t>
      </w:r>
      <w:r>
        <w:rPr>
          <w:color w:val="000000"/>
          <w:sz w:val="28"/>
          <w:szCs w:val="28"/>
        </w:rPr>
        <w:t>ый</w:t>
      </w:r>
      <w:r w:rsidRPr="004D4B57">
        <w:rPr>
          <w:color w:val="000000"/>
          <w:sz w:val="28"/>
          <w:szCs w:val="28"/>
        </w:rPr>
        <w:t xml:space="preserve"> постановлением администрации Дивеевского муниципального округа Нижегородской области от 14.12.2021 № 1580 </w:t>
      </w:r>
      <w:r>
        <w:rPr>
          <w:color w:val="000000"/>
          <w:sz w:val="28"/>
          <w:szCs w:val="28"/>
        </w:rPr>
        <w:t>(Далее – проект межевания территории)</w:t>
      </w:r>
      <w:r>
        <w:rPr>
          <w:sz w:val="28"/>
          <w:szCs w:val="28"/>
        </w:rPr>
        <w:t>.</w:t>
      </w:r>
    </w:p>
    <w:p w:rsidR="004C7039" w:rsidRPr="00D731C3" w:rsidRDefault="004C7039" w:rsidP="00EE2C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Обнародовать утвержденный проект межевания территории </w:t>
      </w:r>
      <w:r w:rsidRPr="00D731C3">
        <w:rPr>
          <w:color w:val="000000"/>
          <w:sz w:val="28"/>
          <w:szCs w:val="28"/>
        </w:rPr>
        <w:t>в порядке, предусмотренном статьей 34 Устава Дивеевского муниципального округа Нижегородской области.</w:t>
      </w:r>
    </w:p>
    <w:p w:rsidR="004C7039" w:rsidRPr="00BF2F51" w:rsidRDefault="004C7039" w:rsidP="006641E5">
      <w:pPr>
        <w:pStyle w:val="60"/>
        <w:shd w:val="clear" w:color="auto" w:fill="auto"/>
        <w:spacing w:before="0" w:line="360" w:lineRule="auto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газете «Ударник», а также р</w:t>
      </w:r>
      <w:r w:rsidRPr="00D14308">
        <w:rPr>
          <w:sz w:val="28"/>
          <w:szCs w:val="28"/>
        </w:rPr>
        <w:t xml:space="preserve">азместить на официальном сайте администрации Дивеевского </w:t>
      </w:r>
      <w:r>
        <w:rPr>
          <w:sz w:val="28"/>
          <w:szCs w:val="28"/>
        </w:rPr>
        <w:t>муниципального округа Нижегородской области</w:t>
      </w:r>
      <w:r w:rsidRPr="00D14308">
        <w:rPr>
          <w:sz w:val="28"/>
          <w:szCs w:val="28"/>
        </w:rPr>
        <w:t xml:space="preserve"> в информационно-телекоммуникационной сети </w:t>
      </w:r>
      <w:r>
        <w:rPr>
          <w:sz w:val="28"/>
          <w:szCs w:val="28"/>
        </w:rPr>
        <w:t>«</w:t>
      </w:r>
      <w:r w:rsidRPr="00D14308">
        <w:rPr>
          <w:sz w:val="28"/>
          <w:szCs w:val="28"/>
        </w:rPr>
        <w:t>Интернет</w:t>
      </w:r>
      <w:r>
        <w:rPr>
          <w:sz w:val="28"/>
          <w:szCs w:val="28"/>
        </w:rPr>
        <w:t>».</w:t>
      </w:r>
    </w:p>
    <w:p w:rsidR="004C7039" w:rsidRPr="00724B48" w:rsidRDefault="004C7039" w:rsidP="006641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1430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14308">
        <w:rPr>
          <w:sz w:val="28"/>
          <w:szCs w:val="28"/>
        </w:rPr>
        <w:t xml:space="preserve">Контроль за исполнением настоящего постановления </w:t>
      </w:r>
      <w:r>
        <w:rPr>
          <w:sz w:val="28"/>
          <w:szCs w:val="28"/>
        </w:rPr>
        <w:t>возложить на начальника управления капитального строительства и архитектуры администрации Дивеевского муниципального округа Нижегородской области Шанина Д.В.</w:t>
      </w:r>
    </w:p>
    <w:p w:rsidR="004C7039" w:rsidRDefault="004C7039" w:rsidP="006641E5">
      <w:pPr>
        <w:tabs>
          <w:tab w:val="left" w:pos="2292"/>
        </w:tabs>
        <w:rPr>
          <w:sz w:val="28"/>
          <w:szCs w:val="28"/>
        </w:rPr>
      </w:pPr>
    </w:p>
    <w:p w:rsidR="004C7039" w:rsidRDefault="004C7039" w:rsidP="006641E5">
      <w:pPr>
        <w:tabs>
          <w:tab w:val="left" w:pos="2292"/>
        </w:tabs>
        <w:rPr>
          <w:sz w:val="28"/>
          <w:szCs w:val="28"/>
        </w:rPr>
      </w:pPr>
    </w:p>
    <w:p w:rsidR="004C7039" w:rsidRDefault="004C7039" w:rsidP="006641E5">
      <w:pPr>
        <w:tabs>
          <w:tab w:val="left" w:pos="2292"/>
        </w:tabs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  <w:r w:rsidRPr="009F3C13">
        <w:rPr>
          <w:sz w:val="28"/>
          <w:szCs w:val="28"/>
        </w:rPr>
        <w:t>Глава местного самоуправления</w:t>
      </w:r>
      <w:r w:rsidRPr="009F3C13">
        <w:rPr>
          <w:sz w:val="28"/>
          <w:szCs w:val="28"/>
        </w:rPr>
        <w:tab/>
      </w:r>
      <w:r w:rsidRPr="009F3C13">
        <w:rPr>
          <w:sz w:val="28"/>
          <w:szCs w:val="28"/>
        </w:rPr>
        <w:tab/>
      </w:r>
      <w:r w:rsidRPr="009F3C13">
        <w:rPr>
          <w:sz w:val="28"/>
          <w:szCs w:val="28"/>
        </w:rPr>
        <w:tab/>
      </w:r>
      <w:r w:rsidRPr="009F3C13">
        <w:rPr>
          <w:sz w:val="28"/>
          <w:szCs w:val="28"/>
        </w:rPr>
        <w:tab/>
      </w:r>
      <w:r w:rsidRPr="009F3C13">
        <w:rPr>
          <w:sz w:val="28"/>
          <w:szCs w:val="28"/>
        </w:rPr>
        <w:tab/>
      </w:r>
      <w:r w:rsidRPr="009F3C13">
        <w:rPr>
          <w:sz w:val="28"/>
          <w:szCs w:val="28"/>
        </w:rPr>
        <w:tab/>
        <w:t xml:space="preserve"> С.А.Кучин</w:t>
      </w: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Pr="009F3C13" w:rsidRDefault="004C7039" w:rsidP="00D44F5A">
      <w:pPr>
        <w:jc w:val="both"/>
        <w:rPr>
          <w:sz w:val="28"/>
          <w:szCs w:val="28"/>
        </w:rPr>
      </w:pPr>
    </w:p>
    <w:p w:rsidR="004C7039" w:rsidRDefault="004C7039" w:rsidP="00D44F5A">
      <w:pPr>
        <w:jc w:val="both"/>
      </w:pPr>
      <w:r>
        <w:t>Сыров С.А.</w:t>
      </w:r>
    </w:p>
    <w:p w:rsidR="004C7039" w:rsidRDefault="004C7039" w:rsidP="00D44F5A">
      <w:pPr>
        <w:jc w:val="both"/>
      </w:pPr>
      <w:r>
        <w:t>Забродина А.В.</w:t>
      </w:r>
    </w:p>
    <w:p w:rsidR="004C7039" w:rsidRDefault="004C7039" w:rsidP="00D44F5A">
      <w:pPr>
        <w:jc w:val="both"/>
      </w:pPr>
      <w:r>
        <w:t>Шанин Д.В.</w:t>
      </w:r>
    </w:p>
    <w:p w:rsidR="004C7039" w:rsidRPr="00266151" w:rsidRDefault="004C7039" w:rsidP="00D44F5A">
      <w:pPr>
        <w:jc w:val="both"/>
      </w:pPr>
      <w:r>
        <w:t>Герасимова Е.В.</w:t>
      </w:r>
    </w:p>
    <w:sectPr w:rsidR="004C7039" w:rsidRPr="00266151" w:rsidSect="001539D1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039" w:rsidRDefault="004C7039">
      <w:r>
        <w:separator/>
      </w:r>
    </w:p>
  </w:endnote>
  <w:endnote w:type="continuationSeparator" w:id="0">
    <w:p w:rsidR="004C7039" w:rsidRDefault="004C7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039" w:rsidRDefault="004C7039">
      <w:r>
        <w:separator/>
      </w:r>
    </w:p>
  </w:footnote>
  <w:footnote w:type="continuationSeparator" w:id="0">
    <w:p w:rsidR="004C7039" w:rsidRDefault="004C7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039" w:rsidRDefault="004C7039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7039" w:rsidRDefault="004C703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039" w:rsidRDefault="004C7039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C7039" w:rsidRDefault="004C703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E5CE6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3A21B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C56F6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EB81E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24A4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B8430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222F3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4E4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1C9C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5CA4B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ED7"/>
    <w:rsid w:val="00002C55"/>
    <w:rsid w:val="0001145B"/>
    <w:rsid w:val="00015E0B"/>
    <w:rsid w:val="0003161E"/>
    <w:rsid w:val="000342D9"/>
    <w:rsid w:val="0004049A"/>
    <w:rsid w:val="000444BC"/>
    <w:rsid w:val="00047F65"/>
    <w:rsid w:val="00051581"/>
    <w:rsid w:val="00053FF5"/>
    <w:rsid w:val="0006782B"/>
    <w:rsid w:val="0008523C"/>
    <w:rsid w:val="000873E7"/>
    <w:rsid w:val="00097004"/>
    <w:rsid w:val="000B11B3"/>
    <w:rsid w:val="000B18CF"/>
    <w:rsid w:val="000D2A99"/>
    <w:rsid w:val="000F5B42"/>
    <w:rsid w:val="00102D26"/>
    <w:rsid w:val="00106830"/>
    <w:rsid w:val="001115AC"/>
    <w:rsid w:val="00111B8F"/>
    <w:rsid w:val="00133B84"/>
    <w:rsid w:val="00136E28"/>
    <w:rsid w:val="00141086"/>
    <w:rsid w:val="001539D1"/>
    <w:rsid w:val="00167BCD"/>
    <w:rsid w:val="001708FE"/>
    <w:rsid w:val="00173E2A"/>
    <w:rsid w:val="00174371"/>
    <w:rsid w:val="00191DBB"/>
    <w:rsid w:val="00197C89"/>
    <w:rsid w:val="001A63A0"/>
    <w:rsid w:val="001B4619"/>
    <w:rsid w:val="001C18B2"/>
    <w:rsid w:val="001C63B0"/>
    <w:rsid w:val="001E06DF"/>
    <w:rsid w:val="001E1C35"/>
    <w:rsid w:val="001E2AB6"/>
    <w:rsid w:val="00204306"/>
    <w:rsid w:val="00241229"/>
    <w:rsid w:val="00245E3F"/>
    <w:rsid w:val="00253D3D"/>
    <w:rsid w:val="00266151"/>
    <w:rsid w:val="00280D20"/>
    <w:rsid w:val="00282038"/>
    <w:rsid w:val="00284768"/>
    <w:rsid w:val="002A0320"/>
    <w:rsid w:val="002E6660"/>
    <w:rsid w:val="002F34D6"/>
    <w:rsid w:val="003046A4"/>
    <w:rsid w:val="00325153"/>
    <w:rsid w:val="0034366F"/>
    <w:rsid w:val="00347DB3"/>
    <w:rsid w:val="003664CB"/>
    <w:rsid w:val="00367175"/>
    <w:rsid w:val="00381990"/>
    <w:rsid w:val="003B36B0"/>
    <w:rsid w:val="003E6AD1"/>
    <w:rsid w:val="00403FD2"/>
    <w:rsid w:val="004144FF"/>
    <w:rsid w:val="00415DB4"/>
    <w:rsid w:val="004269F0"/>
    <w:rsid w:val="00437683"/>
    <w:rsid w:val="00444069"/>
    <w:rsid w:val="00453A64"/>
    <w:rsid w:val="00460E33"/>
    <w:rsid w:val="00493AB2"/>
    <w:rsid w:val="004B10E9"/>
    <w:rsid w:val="004C7039"/>
    <w:rsid w:val="004C74C8"/>
    <w:rsid w:val="004D4B57"/>
    <w:rsid w:val="004D4E76"/>
    <w:rsid w:val="0051619E"/>
    <w:rsid w:val="005217D1"/>
    <w:rsid w:val="0054054A"/>
    <w:rsid w:val="00554062"/>
    <w:rsid w:val="005617FD"/>
    <w:rsid w:val="005756E3"/>
    <w:rsid w:val="00584004"/>
    <w:rsid w:val="005B2199"/>
    <w:rsid w:val="005B6717"/>
    <w:rsid w:val="005B6F10"/>
    <w:rsid w:val="005E118D"/>
    <w:rsid w:val="005E5E87"/>
    <w:rsid w:val="00607557"/>
    <w:rsid w:val="006129B0"/>
    <w:rsid w:val="00622AA6"/>
    <w:rsid w:val="00624231"/>
    <w:rsid w:val="00633E76"/>
    <w:rsid w:val="006465D2"/>
    <w:rsid w:val="00662691"/>
    <w:rsid w:val="006641E5"/>
    <w:rsid w:val="0066714D"/>
    <w:rsid w:val="006709AD"/>
    <w:rsid w:val="00670C13"/>
    <w:rsid w:val="00670ED0"/>
    <w:rsid w:val="00692FF6"/>
    <w:rsid w:val="00697107"/>
    <w:rsid w:val="006C305D"/>
    <w:rsid w:val="006C373F"/>
    <w:rsid w:val="006D0FB1"/>
    <w:rsid w:val="006E753D"/>
    <w:rsid w:val="007143D7"/>
    <w:rsid w:val="00724B48"/>
    <w:rsid w:val="00726FC7"/>
    <w:rsid w:val="00751BD8"/>
    <w:rsid w:val="00755E54"/>
    <w:rsid w:val="00757524"/>
    <w:rsid w:val="00771AF9"/>
    <w:rsid w:val="00790F49"/>
    <w:rsid w:val="007927B1"/>
    <w:rsid w:val="007A6DDA"/>
    <w:rsid w:val="007B41DF"/>
    <w:rsid w:val="007C4B45"/>
    <w:rsid w:val="007D2171"/>
    <w:rsid w:val="007F582D"/>
    <w:rsid w:val="008043C7"/>
    <w:rsid w:val="00812E12"/>
    <w:rsid w:val="008266AB"/>
    <w:rsid w:val="00831343"/>
    <w:rsid w:val="0083170A"/>
    <w:rsid w:val="00841DA9"/>
    <w:rsid w:val="00861025"/>
    <w:rsid w:val="00862F59"/>
    <w:rsid w:val="00870A53"/>
    <w:rsid w:val="00870FED"/>
    <w:rsid w:val="008A6935"/>
    <w:rsid w:val="008C5899"/>
    <w:rsid w:val="008D53CF"/>
    <w:rsid w:val="008E3462"/>
    <w:rsid w:val="008F47C6"/>
    <w:rsid w:val="00900B5A"/>
    <w:rsid w:val="00901A9C"/>
    <w:rsid w:val="00902EA3"/>
    <w:rsid w:val="009217EB"/>
    <w:rsid w:val="009320B5"/>
    <w:rsid w:val="00937A41"/>
    <w:rsid w:val="00951896"/>
    <w:rsid w:val="0097280E"/>
    <w:rsid w:val="00972C31"/>
    <w:rsid w:val="00995903"/>
    <w:rsid w:val="009C0DB2"/>
    <w:rsid w:val="009E243C"/>
    <w:rsid w:val="009F3C13"/>
    <w:rsid w:val="009F69B2"/>
    <w:rsid w:val="00A21E7D"/>
    <w:rsid w:val="00A32015"/>
    <w:rsid w:val="00A413FF"/>
    <w:rsid w:val="00A5274C"/>
    <w:rsid w:val="00A5719D"/>
    <w:rsid w:val="00A652B3"/>
    <w:rsid w:val="00A65DF2"/>
    <w:rsid w:val="00A76564"/>
    <w:rsid w:val="00A847C8"/>
    <w:rsid w:val="00A8645A"/>
    <w:rsid w:val="00A94C93"/>
    <w:rsid w:val="00AE1C03"/>
    <w:rsid w:val="00AE6B57"/>
    <w:rsid w:val="00AF0C41"/>
    <w:rsid w:val="00AF2EBD"/>
    <w:rsid w:val="00B0287E"/>
    <w:rsid w:val="00B340B6"/>
    <w:rsid w:val="00B672CC"/>
    <w:rsid w:val="00B867A7"/>
    <w:rsid w:val="00B97F1A"/>
    <w:rsid w:val="00BB0C07"/>
    <w:rsid w:val="00BB334F"/>
    <w:rsid w:val="00BB399A"/>
    <w:rsid w:val="00BE3C1C"/>
    <w:rsid w:val="00BF2F51"/>
    <w:rsid w:val="00C27ABA"/>
    <w:rsid w:val="00C3614F"/>
    <w:rsid w:val="00C361F8"/>
    <w:rsid w:val="00C42E21"/>
    <w:rsid w:val="00C52ED7"/>
    <w:rsid w:val="00C57864"/>
    <w:rsid w:val="00C66ADB"/>
    <w:rsid w:val="00C7531C"/>
    <w:rsid w:val="00C8394C"/>
    <w:rsid w:val="00CB68AF"/>
    <w:rsid w:val="00CC4954"/>
    <w:rsid w:val="00CC685A"/>
    <w:rsid w:val="00CD032D"/>
    <w:rsid w:val="00CD2087"/>
    <w:rsid w:val="00CE57E5"/>
    <w:rsid w:val="00CE58EE"/>
    <w:rsid w:val="00CF14FF"/>
    <w:rsid w:val="00D14308"/>
    <w:rsid w:val="00D32FD6"/>
    <w:rsid w:val="00D44F5A"/>
    <w:rsid w:val="00D55577"/>
    <w:rsid w:val="00D731C3"/>
    <w:rsid w:val="00D75FE7"/>
    <w:rsid w:val="00D84631"/>
    <w:rsid w:val="00D901E9"/>
    <w:rsid w:val="00DD4E08"/>
    <w:rsid w:val="00DE3818"/>
    <w:rsid w:val="00E40E59"/>
    <w:rsid w:val="00E42659"/>
    <w:rsid w:val="00E45AE2"/>
    <w:rsid w:val="00E64844"/>
    <w:rsid w:val="00E72726"/>
    <w:rsid w:val="00E72746"/>
    <w:rsid w:val="00E76819"/>
    <w:rsid w:val="00E77A69"/>
    <w:rsid w:val="00E812D3"/>
    <w:rsid w:val="00E955FD"/>
    <w:rsid w:val="00EB3717"/>
    <w:rsid w:val="00EC69FB"/>
    <w:rsid w:val="00ED3829"/>
    <w:rsid w:val="00EE02A9"/>
    <w:rsid w:val="00EE2CF7"/>
    <w:rsid w:val="00F17865"/>
    <w:rsid w:val="00F42C00"/>
    <w:rsid w:val="00F449F3"/>
    <w:rsid w:val="00F61B17"/>
    <w:rsid w:val="00F64D7A"/>
    <w:rsid w:val="00F66096"/>
    <w:rsid w:val="00F77087"/>
    <w:rsid w:val="00F81ED7"/>
    <w:rsid w:val="00FB023F"/>
    <w:rsid w:val="00FD01D2"/>
    <w:rsid w:val="00FF2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D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2ED7"/>
    <w:pPr>
      <w:keepNext/>
      <w:jc w:val="center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2ED7"/>
    <w:pPr>
      <w:keepNext/>
      <w:jc w:val="center"/>
      <w:outlineLvl w:val="1"/>
    </w:pPr>
    <w:rPr>
      <w:b/>
      <w:sz w:val="5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52E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2ED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52E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70E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2EBD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70ED0"/>
    <w:rPr>
      <w:rFonts w:cs="Times New Roman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D44F5A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60">
    <w:name w:val="Основной текст (6)"/>
    <w:basedOn w:val="Normal"/>
    <w:link w:val="6"/>
    <w:uiPriority w:val="99"/>
    <w:rsid w:val="00D44F5A"/>
    <w:pPr>
      <w:widowControl w:val="0"/>
      <w:shd w:val="clear" w:color="auto" w:fill="FFFFFF"/>
      <w:spacing w:before="600" w:line="322" w:lineRule="exact"/>
      <w:jc w:val="both"/>
    </w:pPr>
    <w:rPr>
      <w:rFonts w:eastAsia="Calibri"/>
      <w:noProof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277</Words>
  <Characters>1585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закреплении муниципальных образовательных организаций Дивеевского муниципального округа Нижегородской области за конкретными территориями Дивеевского муниципального округа Нижегородской области</dc:title>
  <dc:subject>Постановление</dc:subject>
  <dc:creator>Николай Владимирович Москалёв</dc:creator>
  <cp:keywords/>
  <dc:description/>
  <cp:lastModifiedBy>Admin</cp:lastModifiedBy>
  <cp:revision>5</cp:revision>
  <dcterms:created xsi:type="dcterms:W3CDTF">2024-07-07T11:23:00Z</dcterms:created>
  <dcterms:modified xsi:type="dcterms:W3CDTF">2024-07-07T12:32:00Z</dcterms:modified>
</cp:coreProperties>
</file>