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10" w:rsidRDefault="001D7510" w:rsidP="002D6217">
      <w:pPr>
        <w:jc w:val="center"/>
      </w:pPr>
    </w:p>
    <w:p w:rsidR="001D7510" w:rsidRDefault="001D7510" w:rsidP="002D6217">
      <w:pPr>
        <w:jc w:val="center"/>
      </w:pPr>
    </w:p>
    <w:p w:rsidR="001D7510" w:rsidRDefault="001D7510" w:rsidP="002D6217">
      <w:pPr>
        <w:jc w:val="center"/>
      </w:pPr>
    </w:p>
    <w:p w:rsidR="001D7510" w:rsidRDefault="001D7510" w:rsidP="002D6217">
      <w:pPr>
        <w:jc w:val="center"/>
      </w:pPr>
    </w:p>
    <w:p w:rsidR="001D7510" w:rsidRPr="00B276F8" w:rsidRDefault="001D7510" w:rsidP="002D6217">
      <w:pPr>
        <w:jc w:val="center"/>
      </w:pPr>
    </w:p>
    <w:p w:rsidR="001D7510" w:rsidRPr="004E06DB" w:rsidRDefault="001D7510" w:rsidP="002D6217">
      <w:pPr>
        <w:jc w:val="center"/>
        <w:rPr>
          <w:sz w:val="16"/>
          <w:szCs w:val="16"/>
        </w:rPr>
      </w:pPr>
    </w:p>
    <w:p w:rsidR="001D7510" w:rsidRPr="00803854" w:rsidRDefault="001D7510" w:rsidP="002D6217">
      <w:pPr>
        <w:keepNext/>
        <w:jc w:val="center"/>
        <w:outlineLvl w:val="0"/>
        <w:rPr>
          <w:b/>
          <w:sz w:val="32"/>
        </w:rPr>
      </w:pPr>
      <w:r w:rsidRPr="00803854">
        <w:rPr>
          <w:b/>
          <w:sz w:val="32"/>
        </w:rPr>
        <w:t xml:space="preserve">Администрация Дивеевского муниципального </w:t>
      </w:r>
      <w:r>
        <w:rPr>
          <w:b/>
          <w:sz w:val="32"/>
        </w:rPr>
        <w:t>округа</w:t>
      </w:r>
    </w:p>
    <w:p w:rsidR="001D7510" w:rsidRPr="00803854" w:rsidRDefault="001D7510" w:rsidP="002D6217">
      <w:pPr>
        <w:jc w:val="center"/>
        <w:rPr>
          <w:b/>
          <w:sz w:val="32"/>
        </w:rPr>
      </w:pPr>
      <w:r w:rsidRPr="00803854">
        <w:rPr>
          <w:b/>
          <w:sz w:val="32"/>
        </w:rPr>
        <w:t>Нижегородской области</w:t>
      </w:r>
    </w:p>
    <w:p w:rsidR="001D7510" w:rsidRPr="00803854" w:rsidRDefault="001D7510" w:rsidP="002D6217">
      <w:pPr>
        <w:jc w:val="center"/>
        <w:rPr>
          <w:b/>
          <w:sz w:val="32"/>
        </w:rPr>
      </w:pPr>
    </w:p>
    <w:p w:rsidR="001D7510" w:rsidRPr="00803854" w:rsidRDefault="001D7510" w:rsidP="002D6217">
      <w:pPr>
        <w:keepNext/>
        <w:jc w:val="center"/>
        <w:outlineLvl w:val="1"/>
        <w:rPr>
          <w:b/>
          <w:sz w:val="52"/>
        </w:rPr>
      </w:pPr>
      <w:r w:rsidRPr="00803854">
        <w:rPr>
          <w:b/>
          <w:sz w:val="52"/>
        </w:rPr>
        <w:t>ПОСТАНОВЛЕНИЕ</w:t>
      </w:r>
    </w:p>
    <w:tbl>
      <w:tblPr>
        <w:tblW w:w="4946" w:type="pct"/>
        <w:tblLayout w:type="fixed"/>
        <w:tblLook w:val="01E0"/>
      </w:tblPr>
      <w:tblGrid>
        <w:gridCol w:w="3476"/>
        <w:gridCol w:w="2394"/>
        <w:gridCol w:w="762"/>
        <w:gridCol w:w="1983"/>
        <w:gridCol w:w="1133"/>
      </w:tblGrid>
      <w:tr w:rsidR="001D7510" w:rsidRPr="00F626A1" w:rsidTr="00766EF9">
        <w:trPr>
          <w:trHeight w:val="377"/>
        </w:trPr>
        <w:tc>
          <w:tcPr>
            <w:tcW w:w="1783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1D7510" w:rsidRPr="00F626A1" w:rsidRDefault="001D7510" w:rsidP="00766EF9">
            <w:pPr>
              <w:tabs>
                <w:tab w:val="right" w:pos="846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16 марта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sz w:val="32"/>
                  <w:szCs w:val="32"/>
                </w:rPr>
                <w:t>2022 г</w:t>
              </w:r>
            </w:smartTag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228" w:type="pct"/>
            <w:vAlign w:val="bottom"/>
          </w:tcPr>
          <w:p w:rsidR="001D7510" w:rsidRPr="00F626A1" w:rsidRDefault="001D7510" w:rsidP="00766EF9">
            <w:pPr>
              <w:rPr>
                <w:b/>
                <w:sz w:val="32"/>
                <w:szCs w:val="3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1D7510" w:rsidRPr="00F626A1" w:rsidRDefault="001D7510" w:rsidP="00766EF9">
            <w:pPr>
              <w:jc w:val="right"/>
              <w:rPr>
                <w:b/>
                <w:sz w:val="32"/>
                <w:szCs w:val="32"/>
              </w:rPr>
            </w:pPr>
            <w:r w:rsidRPr="00F626A1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1D7510" w:rsidRPr="00F626A1" w:rsidRDefault="001D7510" w:rsidP="00766EF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350</w:t>
            </w: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vAlign w:val="bottom"/>
          </w:tcPr>
          <w:p w:rsidR="001D7510" w:rsidRPr="00F626A1" w:rsidRDefault="001D7510" w:rsidP="00766EF9">
            <w:pPr>
              <w:rPr>
                <w:b/>
                <w:sz w:val="32"/>
                <w:szCs w:val="32"/>
              </w:rPr>
            </w:pPr>
          </w:p>
        </w:tc>
      </w:tr>
      <w:tr w:rsidR="001D7510" w:rsidRPr="00F626A1" w:rsidTr="00766EF9">
        <w:trPr>
          <w:trHeight w:hRule="exact" w:val="227"/>
        </w:trPr>
        <w:tc>
          <w:tcPr>
            <w:tcW w:w="1783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1D7510" w:rsidRPr="00F626A1" w:rsidRDefault="001D7510" w:rsidP="00766EF9">
            <w:pPr>
              <w:tabs>
                <w:tab w:val="right" w:pos="84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28" w:type="pct"/>
            <w:vAlign w:val="center"/>
          </w:tcPr>
          <w:p w:rsidR="001D7510" w:rsidRPr="00F626A1" w:rsidRDefault="001D7510" w:rsidP="00766E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1D7510" w:rsidRPr="00F626A1" w:rsidRDefault="001D7510" w:rsidP="00766EF9">
            <w:pPr>
              <w:tabs>
                <w:tab w:val="left" w:pos="182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98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1D7510" w:rsidRPr="00F626A1" w:rsidRDefault="001D7510" w:rsidP="00766EF9">
            <w:pPr>
              <w:jc w:val="center"/>
              <w:rPr>
                <w:sz w:val="16"/>
                <w:szCs w:val="16"/>
              </w:rPr>
            </w:pPr>
          </w:p>
        </w:tc>
      </w:tr>
    </w:tbl>
    <w:p w:rsidR="001D7510" w:rsidRDefault="001D7510" w:rsidP="00C50F30">
      <w:pPr>
        <w:jc w:val="center"/>
        <w:rPr>
          <w:b/>
          <w:sz w:val="28"/>
          <w:szCs w:val="28"/>
        </w:rPr>
      </w:pPr>
      <w:r w:rsidRPr="00C50F30">
        <w:rPr>
          <w:b/>
          <w:sz w:val="28"/>
          <w:szCs w:val="28"/>
        </w:rPr>
        <w:t>Об утверждении общих и запасных списков</w:t>
      </w:r>
    </w:p>
    <w:p w:rsidR="001D7510" w:rsidRPr="00C50F30" w:rsidRDefault="001D7510" w:rsidP="00C50F30">
      <w:pPr>
        <w:jc w:val="center"/>
        <w:rPr>
          <w:b/>
          <w:sz w:val="28"/>
          <w:szCs w:val="28"/>
        </w:rPr>
      </w:pPr>
      <w:r w:rsidRPr="00C50F30">
        <w:rPr>
          <w:b/>
          <w:sz w:val="28"/>
          <w:szCs w:val="28"/>
        </w:rPr>
        <w:t>кандидатов в присяжные заседатели</w:t>
      </w:r>
    </w:p>
    <w:p w:rsidR="001D7510" w:rsidRPr="00C50F30" w:rsidRDefault="001D7510" w:rsidP="00C50F30">
      <w:pPr>
        <w:jc w:val="both"/>
        <w:rPr>
          <w:sz w:val="28"/>
          <w:szCs w:val="28"/>
        </w:rPr>
      </w:pPr>
    </w:p>
    <w:p w:rsidR="001D7510" w:rsidRPr="00C50F3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Руководствуясь Федеральным законом от 20.08.2004 № 113-ФЗ "О присяжных заседателях федеральных судов общей юрисдикции в Российской Федерации", постановлением Правительства Нижегородской области от 15 октября 2021 года № 915 «О порядке и сроках составления списков и запасных списков кандидатов в присяжные заседатели федеральных судов общей юрисдикции на территории Нижегородской области, а также военных судов» администрация Дивеевского муниципального округа Нижегородской области</w:t>
      </w:r>
      <w:r>
        <w:rPr>
          <w:sz w:val="28"/>
          <w:szCs w:val="28"/>
        </w:rPr>
        <w:t xml:space="preserve">   </w:t>
      </w:r>
      <w:r w:rsidRPr="00C50F3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т:</w:t>
      </w:r>
    </w:p>
    <w:p w:rsidR="001D7510" w:rsidRPr="00C50F3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Утвердить общий (численностью 600 человек) и запасной (численностью 120 человек) списки кандидатов в присяжные заседатели Дивеевского районного суда Нижегородской области (приложение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2).</w:t>
      </w:r>
    </w:p>
    <w:p w:rsidR="001D7510" w:rsidRPr="00C50F3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Утвердить общий (численностью 30 человек) и запасной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(численностью 7 человек) списки кандидатов в присяжные заседатели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Нижегородского областного суда (приложение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3 и приложение 4).</w:t>
      </w:r>
    </w:p>
    <w:p w:rsidR="001D7510" w:rsidRPr="00C50F3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Общие и запасные списки кандидатов в присяжные заседатели Дивеевского районного суда Нижегородской области и Нижегородского областного суда подлежат опубликованию на официальном сайте администрации Дивеевского муниципального округа Нижегородской области в информационно-телекоммуникационной сети «Интернет» с указанием только фамилии, имени и отчества кандидата в присяжные заседатели и</w:t>
      </w:r>
      <w:r>
        <w:rPr>
          <w:sz w:val="28"/>
          <w:szCs w:val="28"/>
        </w:rPr>
        <w:t xml:space="preserve"> в</w:t>
      </w:r>
      <w:bookmarkStart w:id="0" w:name="_GoBack"/>
      <w:bookmarkEnd w:id="0"/>
      <w:r w:rsidRPr="00C50F30">
        <w:rPr>
          <w:sz w:val="28"/>
          <w:szCs w:val="28"/>
        </w:rPr>
        <w:t xml:space="preserve"> газете «Ударник».</w:t>
      </w:r>
    </w:p>
    <w:p w:rsidR="001D7510" w:rsidRPr="00C50F3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50F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Отделу организационно-кадровой работ</w:t>
      </w:r>
      <w:r>
        <w:rPr>
          <w:sz w:val="28"/>
          <w:szCs w:val="28"/>
        </w:rPr>
        <w:t xml:space="preserve">ы </w:t>
      </w:r>
      <w:r w:rsidRPr="00C50F30">
        <w:rPr>
          <w:sz w:val="28"/>
          <w:szCs w:val="28"/>
        </w:rPr>
        <w:t>управления делами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администрации Дивеевского муниципального округа Нижегородской области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обеспечить направление общих и запасных списков кандидатов в присяжные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заседатели Дивеевского районного суда Нижегородской области 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Нижегородского областного суда в Дивеевский районный суд Нижегородской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области и Нижегородский областной суд, соответственно.</w:t>
      </w:r>
    </w:p>
    <w:p w:rsidR="001D7510" w:rsidRPr="00C50F3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50F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Признать утратившими силу:</w:t>
      </w:r>
    </w:p>
    <w:p w:rsidR="001D751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 xml:space="preserve">постановление администрации Дивеевского муниципального района Нижегородской области от 2 апреля </w:t>
      </w:r>
      <w:smartTag w:uri="urn:schemas-microsoft-com:office:smarttags" w:element="metricconverter">
        <w:smartTagPr>
          <w:attr w:name="ProductID" w:val="2022 г"/>
        </w:smartTagPr>
        <w:r w:rsidRPr="00C50F30"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</w:t>
      </w:r>
      <w:r w:rsidRPr="00C50F30">
        <w:rPr>
          <w:sz w:val="28"/>
          <w:szCs w:val="28"/>
        </w:rPr>
        <w:t>№ 248 «Об утверждении общего и запасного списков кандидатов в присяжные заседатели Дивеевского районного суда Нижегородской области»;</w:t>
      </w:r>
    </w:p>
    <w:p w:rsidR="001D751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 xml:space="preserve">- постановление администрации Дивеевского муниципального района Нижегородской области от 1 октября </w:t>
      </w:r>
      <w:smartTag w:uri="urn:schemas-microsoft-com:office:smarttags" w:element="metricconverter">
        <w:smartTagPr>
          <w:attr w:name="ProductID" w:val="2022 г"/>
        </w:smartTagPr>
        <w:r w:rsidRPr="00C50F30">
          <w:rPr>
            <w:sz w:val="28"/>
            <w:szCs w:val="28"/>
          </w:rPr>
          <w:t>2020 г</w:t>
        </w:r>
      </w:smartTag>
      <w:r>
        <w:rPr>
          <w:sz w:val="28"/>
          <w:szCs w:val="28"/>
        </w:rPr>
        <w:t xml:space="preserve">. </w:t>
      </w:r>
      <w:r w:rsidRPr="00C50F30">
        <w:rPr>
          <w:sz w:val="28"/>
          <w:szCs w:val="28"/>
        </w:rPr>
        <w:t>№ 670 «О внесении изменений в общий и запасной списки кандидатов в присяжные заседатели Дивеевского районного суда Нижегородской области, утвержденные постановлением администрации Дивеевского муниципального района Нижегородской области от 2 апреля 2018 года № 248».</w:t>
      </w:r>
    </w:p>
    <w:p w:rsidR="001D7510" w:rsidRDefault="001D7510" w:rsidP="00FA5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Отменить постановление администрации Дивеевского муниципального округа Нижегородской области от 10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328 «Об утверждении общих и запасных списков кандидатов в присяжные заседатели».</w:t>
      </w:r>
    </w:p>
    <w:p w:rsidR="001D7510" w:rsidRDefault="001D7510" w:rsidP="00FA56BA">
      <w:pPr>
        <w:jc w:val="both"/>
        <w:rPr>
          <w:sz w:val="28"/>
          <w:szCs w:val="28"/>
        </w:rPr>
      </w:pPr>
    </w:p>
    <w:p w:rsidR="001D7510" w:rsidRDefault="001D7510" w:rsidP="00FA56BA">
      <w:pPr>
        <w:jc w:val="both"/>
        <w:rPr>
          <w:sz w:val="28"/>
          <w:szCs w:val="28"/>
        </w:rPr>
      </w:pPr>
    </w:p>
    <w:p w:rsidR="001D7510" w:rsidRDefault="001D7510" w:rsidP="00FA56BA">
      <w:pPr>
        <w:jc w:val="both"/>
        <w:rPr>
          <w:sz w:val="28"/>
          <w:szCs w:val="28"/>
        </w:rPr>
      </w:pPr>
    </w:p>
    <w:p w:rsidR="001D7510" w:rsidRPr="00284768" w:rsidRDefault="001D7510" w:rsidP="00FA56BA">
      <w:pPr>
        <w:jc w:val="both"/>
        <w:rPr>
          <w:sz w:val="28"/>
          <w:szCs w:val="28"/>
        </w:rPr>
      </w:pPr>
      <w:r w:rsidRPr="00284768">
        <w:rPr>
          <w:sz w:val="28"/>
          <w:szCs w:val="28"/>
        </w:rPr>
        <w:t>Глава местного самоуправления</w:t>
      </w:r>
      <w:r w:rsidRPr="00284768">
        <w:rPr>
          <w:sz w:val="28"/>
          <w:szCs w:val="28"/>
        </w:rPr>
        <w:tab/>
      </w:r>
      <w:r w:rsidRPr="00284768">
        <w:rPr>
          <w:sz w:val="28"/>
          <w:szCs w:val="28"/>
        </w:rPr>
        <w:tab/>
      </w:r>
      <w:r w:rsidRPr="00284768">
        <w:rPr>
          <w:sz w:val="28"/>
          <w:szCs w:val="28"/>
        </w:rPr>
        <w:tab/>
      </w:r>
      <w:r w:rsidRPr="00284768">
        <w:rPr>
          <w:sz w:val="28"/>
          <w:szCs w:val="28"/>
        </w:rPr>
        <w:tab/>
      </w:r>
      <w:r w:rsidRPr="00284768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284768">
        <w:rPr>
          <w:sz w:val="28"/>
          <w:szCs w:val="28"/>
        </w:rPr>
        <w:t>С.А.Кучин</w:t>
      </w:r>
    </w:p>
    <w:p w:rsidR="001D7510" w:rsidRDefault="001D7510" w:rsidP="00FA56BA">
      <w:pPr>
        <w:jc w:val="both"/>
        <w:rPr>
          <w:sz w:val="28"/>
          <w:szCs w:val="28"/>
        </w:rPr>
      </w:pPr>
    </w:p>
    <w:p w:rsidR="001D7510" w:rsidRDefault="001D7510" w:rsidP="00FA56BA">
      <w:pPr>
        <w:jc w:val="both"/>
        <w:rPr>
          <w:sz w:val="28"/>
          <w:szCs w:val="28"/>
        </w:rPr>
      </w:pPr>
    </w:p>
    <w:p w:rsidR="001D7510" w:rsidRDefault="001D7510" w:rsidP="00FA56BA">
      <w:pPr>
        <w:jc w:val="both"/>
        <w:rPr>
          <w:sz w:val="28"/>
          <w:szCs w:val="28"/>
        </w:rPr>
      </w:pPr>
    </w:p>
    <w:p w:rsidR="001D7510" w:rsidRDefault="001D7510" w:rsidP="00FA56BA">
      <w:pPr>
        <w:jc w:val="both"/>
        <w:rPr>
          <w:sz w:val="28"/>
          <w:szCs w:val="28"/>
        </w:rPr>
      </w:pPr>
    </w:p>
    <w:p w:rsidR="001D7510" w:rsidRDefault="001D7510" w:rsidP="00284768">
      <w:pPr>
        <w:jc w:val="both"/>
        <w:rPr>
          <w:sz w:val="28"/>
          <w:szCs w:val="28"/>
        </w:rPr>
      </w:pPr>
    </w:p>
    <w:p w:rsidR="001D7510" w:rsidRDefault="001D7510" w:rsidP="00284768">
      <w:pPr>
        <w:jc w:val="both"/>
        <w:rPr>
          <w:sz w:val="28"/>
          <w:szCs w:val="28"/>
        </w:rPr>
      </w:pPr>
    </w:p>
    <w:p w:rsidR="001D7510" w:rsidRPr="002236AB" w:rsidRDefault="001D7510" w:rsidP="00284768">
      <w:pPr>
        <w:jc w:val="both"/>
      </w:pPr>
      <w:r w:rsidRPr="002236AB">
        <w:t>Забродина А.В.</w:t>
      </w:r>
    </w:p>
    <w:p w:rsidR="001D7510" w:rsidRPr="002236AB" w:rsidRDefault="001D7510" w:rsidP="00C50F30">
      <w:pPr>
        <w:jc w:val="both"/>
      </w:pPr>
      <w:r w:rsidRPr="002236AB">
        <w:t>Герасимова Е.В.</w:t>
      </w:r>
    </w:p>
    <w:sectPr w:rsidR="001D7510" w:rsidRPr="002236AB" w:rsidSect="002D621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510" w:rsidRDefault="001D7510">
      <w:r>
        <w:separator/>
      </w:r>
    </w:p>
  </w:endnote>
  <w:endnote w:type="continuationSeparator" w:id="0">
    <w:p w:rsidR="001D7510" w:rsidRDefault="001D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510" w:rsidRDefault="001D7510">
      <w:r>
        <w:separator/>
      </w:r>
    </w:p>
  </w:footnote>
  <w:footnote w:type="continuationSeparator" w:id="0">
    <w:p w:rsidR="001D7510" w:rsidRDefault="001D7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510" w:rsidRDefault="001D7510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7510" w:rsidRDefault="001D75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510" w:rsidRDefault="001D7510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D7510" w:rsidRDefault="001D75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E5CE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A21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C56F6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EB81E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4A4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B8430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22F3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4E4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1C9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A4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106830"/>
    <w:rsid w:val="00136E28"/>
    <w:rsid w:val="00175497"/>
    <w:rsid w:val="001D7510"/>
    <w:rsid w:val="002236AB"/>
    <w:rsid w:val="00265B15"/>
    <w:rsid w:val="00266151"/>
    <w:rsid w:val="00280D20"/>
    <w:rsid w:val="00284768"/>
    <w:rsid w:val="002A0320"/>
    <w:rsid w:val="002D6217"/>
    <w:rsid w:val="002E1FB3"/>
    <w:rsid w:val="002E6660"/>
    <w:rsid w:val="0034637C"/>
    <w:rsid w:val="003E6AD1"/>
    <w:rsid w:val="00403FD2"/>
    <w:rsid w:val="004144FF"/>
    <w:rsid w:val="00444069"/>
    <w:rsid w:val="004B10E9"/>
    <w:rsid w:val="004D6D91"/>
    <w:rsid w:val="004E06DB"/>
    <w:rsid w:val="0051619E"/>
    <w:rsid w:val="005217D1"/>
    <w:rsid w:val="00544100"/>
    <w:rsid w:val="005617FD"/>
    <w:rsid w:val="005756E3"/>
    <w:rsid w:val="00577D73"/>
    <w:rsid w:val="00595158"/>
    <w:rsid w:val="005B6F10"/>
    <w:rsid w:val="005E118D"/>
    <w:rsid w:val="00605CA7"/>
    <w:rsid w:val="00610A61"/>
    <w:rsid w:val="00624231"/>
    <w:rsid w:val="006709AD"/>
    <w:rsid w:val="00670C13"/>
    <w:rsid w:val="00670ED0"/>
    <w:rsid w:val="007332B0"/>
    <w:rsid w:val="00741A95"/>
    <w:rsid w:val="00751BD8"/>
    <w:rsid w:val="00766EF9"/>
    <w:rsid w:val="00784F90"/>
    <w:rsid w:val="00790F49"/>
    <w:rsid w:val="007B41DF"/>
    <w:rsid w:val="007D440B"/>
    <w:rsid w:val="00803854"/>
    <w:rsid w:val="00867210"/>
    <w:rsid w:val="00870A53"/>
    <w:rsid w:val="008A3B5E"/>
    <w:rsid w:val="008D1BF1"/>
    <w:rsid w:val="008D53CF"/>
    <w:rsid w:val="008D6CB3"/>
    <w:rsid w:val="00900B5A"/>
    <w:rsid w:val="00A5274C"/>
    <w:rsid w:val="00A53E9A"/>
    <w:rsid w:val="00A65DF2"/>
    <w:rsid w:val="00A76564"/>
    <w:rsid w:val="00A847C8"/>
    <w:rsid w:val="00AE1C03"/>
    <w:rsid w:val="00AF2EBD"/>
    <w:rsid w:val="00B276F8"/>
    <w:rsid w:val="00B32983"/>
    <w:rsid w:val="00B40CC3"/>
    <w:rsid w:val="00B97F1A"/>
    <w:rsid w:val="00BB0C07"/>
    <w:rsid w:val="00C50F30"/>
    <w:rsid w:val="00C52ED7"/>
    <w:rsid w:val="00C57864"/>
    <w:rsid w:val="00C66ADB"/>
    <w:rsid w:val="00C8394C"/>
    <w:rsid w:val="00CC4954"/>
    <w:rsid w:val="00CC685A"/>
    <w:rsid w:val="00D70C75"/>
    <w:rsid w:val="00D75FE7"/>
    <w:rsid w:val="00D77E71"/>
    <w:rsid w:val="00D84631"/>
    <w:rsid w:val="00D85410"/>
    <w:rsid w:val="00E31A00"/>
    <w:rsid w:val="00E37299"/>
    <w:rsid w:val="00E45AE2"/>
    <w:rsid w:val="00E72726"/>
    <w:rsid w:val="00E72746"/>
    <w:rsid w:val="00E76819"/>
    <w:rsid w:val="00EC38E2"/>
    <w:rsid w:val="00ED348A"/>
    <w:rsid w:val="00ED3829"/>
    <w:rsid w:val="00F61B17"/>
    <w:rsid w:val="00F626A1"/>
    <w:rsid w:val="00F64D7A"/>
    <w:rsid w:val="00F66096"/>
    <w:rsid w:val="00FA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421</Words>
  <Characters>2406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2022-03-16T09:28:00Z</dcterms:created>
  <dcterms:modified xsi:type="dcterms:W3CDTF">2022-03-16T09:45:00Z</dcterms:modified>
</cp:coreProperties>
</file>