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10" w:rsidRDefault="00685010" w:rsidP="00E051F0">
      <w:pPr>
        <w:jc w:val="center"/>
        <w:rPr>
          <w:sz w:val="16"/>
          <w:szCs w:val="16"/>
        </w:rPr>
      </w:pPr>
    </w:p>
    <w:p w:rsidR="00685010" w:rsidRDefault="00685010" w:rsidP="00E051F0">
      <w:pPr>
        <w:jc w:val="center"/>
        <w:rPr>
          <w:sz w:val="16"/>
          <w:szCs w:val="16"/>
        </w:rPr>
      </w:pPr>
    </w:p>
    <w:p w:rsidR="00685010" w:rsidRDefault="00685010" w:rsidP="00E051F0">
      <w:pPr>
        <w:jc w:val="center"/>
        <w:rPr>
          <w:sz w:val="16"/>
          <w:szCs w:val="16"/>
        </w:rPr>
      </w:pPr>
    </w:p>
    <w:p w:rsidR="00685010" w:rsidRPr="00A237FE" w:rsidRDefault="00685010" w:rsidP="00E051F0">
      <w:pPr>
        <w:jc w:val="center"/>
        <w:rPr>
          <w:sz w:val="16"/>
          <w:szCs w:val="16"/>
          <w:lang w:val="en-US"/>
        </w:rPr>
      </w:pPr>
    </w:p>
    <w:p w:rsidR="00685010" w:rsidRPr="00A237FE" w:rsidRDefault="00685010" w:rsidP="00E051F0">
      <w:pPr>
        <w:jc w:val="center"/>
        <w:rPr>
          <w:sz w:val="16"/>
          <w:szCs w:val="16"/>
        </w:rPr>
      </w:pPr>
    </w:p>
    <w:p w:rsidR="00685010" w:rsidRPr="0056421B" w:rsidRDefault="00685010" w:rsidP="00E051F0">
      <w:pPr>
        <w:keepNext/>
        <w:jc w:val="center"/>
        <w:outlineLvl w:val="0"/>
        <w:rPr>
          <w:b/>
          <w:sz w:val="32"/>
          <w:szCs w:val="24"/>
        </w:rPr>
      </w:pPr>
      <w:r w:rsidRPr="0056421B">
        <w:rPr>
          <w:b/>
          <w:sz w:val="32"/>
          <w:szCs w:val="24"/>
        </w:rPr>
        <w:t xml:space="preserve">Администрация </w:t>
      </w:r>
      <w:r>
        <w:rPr>
          <w:b/>
          <w:sz w:val="32"/>
          <w:szCs w:val="24"/>
        </w:rPr>
        <w:t>Дивеевского муниципального округ</w:t>
      </w:r>
      <w:r w:rsidRPr="0056421B">
        <w:rPr>
          <w:b/>
          <w:sz w:val="32"/>
          <w:szCs w:val="24"/>
        </w:rPr>
        <w:t>а</w:t>
      </w:r>
    </w:p>
    <w:p w:rsidR="00685010" w:rsidRPr="0056421B" w:rsidRDefault="00685010" w:rsidP="00E051F0">
      <w:pPr>
        <w:jc w:val="center"/>
        <w:rPr>
          <w:b/>
          <w:sz w:val="32"/>
          <w:szCs w:val="24"/>
        </w:rPr>
      </w:pPr>
      <w:r w:rsidRPr="0056421B">
        <w:rPr>
          <w:b/>
          <w:sz w:val="32"/>
          <w:szCs w:val="24"/>
        </w:rPr>
        <w:t>Нижегородской области</w:t>
      </w:r>
    </w:p>
    <w:p w:rsidR="00685010" w:rsidRPr="0056421B" w:rsidRDefault="00685010" w:rsidP="00E051F0">
      <w:pPr>
        <w:jc w:val="center"/>
        <w:rPr>
          <w:sz w:val="28"/>
          <w:szCs w:val="28"/>
        </w:rPr>
      </w:pPr>
    </w:p>
    <w:p w:rsidR="00685010" w:rsidRPr="0056421B" w:rsidRDefault="00685010" w:rsidP="00E051F0">
      <w:pPr>
        <w:keepNext/>
        <w:jc w:val="center"/>
        <w:outlineLvl w:val="1"/>
        <w:rPr>
          <w:b/>
          <w:sz w:val="52"/>
          <w:szCs w:val="24"/>
        </w:rPr>
      </w:pPr>
      <w:r w:rsidRPr="0056421B">
        <w:rPr>
          <w:b/>
          <w:sz w:val="52"/>
          <w:szCs w:val="24"/>
        </w:rPr>
        <w:t>ПОСТАНОВЛЕНИЕ</w:t>
      </w:r>
    </w:p>
    <w:tbl>
      <w:tblPr>
        <w:tblW w:w="4985" w:type="pct"/>
        <w:tblLayout w:type="fixed"/>
        <w:tblLook w:val="01E0"/>
      </w:tblPr>
      <w:tblGrid>
        <w:gridCol w:w="3574"/>
        <w:gridCol w:w="4817"/>
        <w:gridCol w:w="541"/>
        <w:gridCol w:w="896"/>
      </w:tblGrid>
      <w:tr w:rsidR="00685010" w:rsidRPr="0046650F" w:rsidTr="00B577A7">
        <w:trPr>
          <w:trHeight w:val="376"/>
        </w:trPr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5010" w:rsidRPr="0046650F" w:rsidRDefault="00685010" w:rsidP="00E051F0">
            <w:pPr>
              <w:tabs>
                <w:tab w:val="right" w:pos="8460"/>
                <w:tab w:val="right" w:pos="9923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30 ноября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b/>
                  <w:sz w:val="32"/>
                  <w:szCs w:val="32"/>
                </w:rPr>
                <w:t>2021 г</w:t>
              </w:r>
            </w:smartTag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2450" w:type="pct"/>
            <w:vAlign w:val="bottom"/>
          </w:tcPr>
          <w:p w:rsidR="00685010" w:rsidRPr="0046650F" w:rsidRDefault="00685010" w:rsidP="00E051F0">
            <w:pPr>
              <w:tabs>
                <w:tab w:val="right" w:pos="9923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5010" w:rsidRPr="00087641" w:rsidRDefault="00685010" w:rsidP="00D03056">
            <w:pPr>
              <w:tabs>
                <w:tab w:val="left" w:pos="182"/>
                <w:tab w:val="right" w:pos="9923"/>
              </w:tabs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5010" w:rsidRPr="0046650F" w:rsidRDefault="00685010" w:rsidP="00E051F0">
            <w:pPr>
              <w:tabs>
                <w:tab w:val="right" w:pos="9923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1508</w:t>
            </w:r>
          </w:p>
        </w:tc>
      </w:tr>
      <w:tr w:rsidR="00685010" w:rsidRPr="0046650F" w:rsidTr="00B577A7">
        <w:trPr>
          <w:trHeight w:hRule="exact" w:val="227"/>
        </w:trPr>
        <w:tc>
          <w:tcPr>
            <w:tcW w:w="1818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85010" w:rsidRPr="0046650F" w:rsidRDefault="00685010" w:rsidP="00E051F0">
            <w:pPr>
              <w:tabs>
                <w:tab w:val="right" w:pos="8460"/>
                <w:tab w:val="right" w:pos="9923"/>
              </w:tabs>
              <w:rPr>
                <w:sz w:val="16"/>
                <w:szCs w:val="16"/>
              </w:rPr>
            </w:pPr>
          </w:p>
        </w:tc>
        <w:tc>
          <w:tcPr>
            <w:tcW w:w="2450" w:type="pct"/>
            <w:vAlign w:val="center"/>
          </w:tcPr>
          <w:p w:rsidR="00685010" w:rsidRPr="0046650F" w:rsidRDefault="00685010" w:rsidP="00E051F0">
            <w:pPr>
              <w:tabs>
                <w:tab w:val="right" w:pos="9923"/>
              </w:tabs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85010" w:rsidRPr="0046650F" w:rsidRDefault="00685010" w:rsidP="00E051F0">
            <w:pPr>
              <w:tabs>
                <w:tab w:val="left" w:pos="182"/>
                <w:tab w:val="right" w:pos="9923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85010" w:rsidRPr="0046650F" w:rsidRDefault="00685010" w:rsidP="00E051F0">
            <w:pPr>
              <w:tabs>
                <w:tab w:val="right" w:pos="9923"/>
              </w:tabs>
              <w:rPr>
                <w:sz w:val="16"/>
                <w:szCs w:val="16"/>
              </w:rPr>
            </w:pPr>
          </w:p>
        </w:tc>
      </w:tr>
    </w:tbl>
    <w:p w:rsidR="00685010" w:rsidRDefault="00685010" w:rsidP="00E051F0">
      <w:pPr>
        <w:widowControl/>
        <w:adjustRightInd w:val="0"/>
        <w:jc w:val="center"/>
        <w:rPr>
          <w:b/>
          <w:bCs/>
          <w:color w:val="000000"/>
          <w:sz w:val="28"/>
          <w:szCs w:val="28"/>
        </w:rPr>
      </w:pPr>
      <w:r w:rsidRPr="008C7B83">
        <w:rPr>
          <w:b/>
          <w:bCs/>
          <w:color w:val="000000"/>
          <w:sz w:val="28"/>
          <w:szCs w:val="28"/>
        </w:rPr>
        <w:t>О внесении изменений в административный регламент</w:t>
      </w:r>
    </w:p>
    <w:p w:rsidR="00685010" w:rsidRDefault="00685010" w:rsidP="00E051F0">
      <w:pPr>
        <w:widowControl/>
        <w:adjustRightInd w:val="0"/>
        <w:jc w:val="center"/>
        <w:rPr>
          <w:b/>
          <w:color w:val="000000"/>
          <w:sz w:val="28"/>
          <w:szCs w:val="28"/>
        </w:rPr>
      </w:pPr>
      <w:r w:rsidRPr="008C7B83">
        <w:rPr>
          <w:b/>
          <w:color w:val="000000"/>
          <w:sz w:val="28"/>
          <w:szCs w:val="28"/>
        </w:rPr>
        <w:t>«Прием заявлений, постановка на учет и зачисление детей в</w:t>
      </w:r>
      <w:r>
        <w:rPr>
          <w:b/>
          <w:color w:val="000000"/>
          <w:sz w:val="28"/>
          <w:szCs w:val="28"/>
        </w:rPr>
        <w:t xml:space="preserve"> </w:t>
      </w:r>
      <w:r w:rsidRPr="008C7B83">
        <w:rPr>
          <w:b/>
          <w:color w:val="000000"/>
          <w:sz w:val="28"/>
          <w:szCs w:val="28"/>
        </w:rPr>
        <w:t>образовательные организации, реализующие основную образовательную программу дошкольного образования</w:t>
      </w:r>
      <w:r>
        <w:rPr>
          <w:b/>
          <w:color w:val="000000"/>
          <w:sz w:val="28"/>
          <w:szCs w:val="28"/>
        </w:rPr>
        <w:t xml:space="preserve"> </w:t>
      </w:r>
      <w:r w:rsidRPr="008C7B83">
        <w:rPr>
          <w:b/>
          <w:color w:val="000000"/>
          <w:sz w:val="28"/>
          <w:szCs w:val="28"/>
        </w:rPr>
        <w:t>в</w:t>
      </w:r>
    </w:p>
    <w:p w:rsidR="00685010" w:rsidRDefault="00685010" w:rsidP="00E051F0">
      <w:pPr>
        <w:widowControl/>
        <w:adjustRightInd w:val="0"/>
        <w:jc w:val="center"/>
        <w:rPr>
          <w:b/>
          <w:bCs/>
          <w:color w:val="000000"/>
          <w:sz w:val="28"/>
          <w:szCs w:val="28"/>
        </w:rPr>
      </w:pPr>
      <w:r w:rsidRPr="008C7B83">
        <w:rPr>
          <w:b/>
          <w:color w:val="000000"/>
          <w:sz w:val="28"/>
          <w:szCs w:val="28"/>
        </w:rPr>
        <w:t>Дивеевском муниципальном районе Нижегородской области»,</w:t>
      </w:r>
      <w:r>
        <w:rPr>
          <w:b/>
          <w:color w:val="000000"/>
          <w:sz w:val="28"/>
          <w:szCs w:val="28"/>
        </w:rPr>
        <w:t xml:space="preserve"> </w:t>
      </w:r>
      <w:r w:rsidRPr="008C7B83">
        <w:rPr>
          <w:b/>
          <w:color w:val="000000"/>
          <w:sz w:val="28"/>
          <w:szCs w:val="28"/>
        </w:rPr>
        <w:t xml:space="preserve">утвержденный </w:t>
      </w:r>
      <w:r w:rsidRPr="008C7B83">
        <w:rPr>
          <w:b/>
          <w:bCs/>
          <w:color w:val="000000"/>
          <w:sz w:val="28"/>
          <w:szCs w:val="28"/>
        </w:rPr>
        <w:t>постановлением администрации</w:t>
      </w:r>
    </w:p>
    <w:p w:rsidR="00685010" w:rsidRDefault="00685010" w:rsidP="00E051F0">
      <w:pPr>
        <w:widowControl/>
        <w:adjustRightInd w:val="0"/>
        <w:jc w:val="center"/>
        <w:rPr>
          <w:b/>
          <w:bCs/>
          <w:color w:val="000000"/>
          <w:sz w:val="28"/>
          <w:szCs w:val="28"/>
        </w:rPr>
      </w:pPr>
      <w:r w:rsidRPr="008C7B83">
        <w:rPr>
          <w:b/>
          <w:bCs/>
          <w:color w:val="000000"/>
          <w:sz w:val="28"/>
          <w:szCs w:val="28"/>
        </w:rPr>
        <w:t>Дивеевского муниципального района Нижегородской области</w:t>
      </w:r>
    </w:p>
    <w:p w:rsidR="00685010" w:rsidRDefault="00685010" w:rsidP="00E051F0">
      <w:pPr>
        <w:widowControl/>
        <w:adjustRightInd w:val="0"/>
        <w:jc w:val="center"/>
        <w:rPr>
          <w:b/>
          <w:bCs/>
          <w:color w:val="000000"/>
          <w:sz w:val="28"/>
          <w:szCs w:val="28"/>
        </w:rPr>
      </w:pPr>
      <w:r w:rsidRPr="008C7B83">
        <w:rPr>
          <w:b/>
          <w:bCs/>
          <w:color w:val="000000"/>
          <w:sz w:val="28"/>
          <w:szCs w:val="28"/>
        </w:rPr>
        <w:t>от 8 августа 2018 года №</w:t>
      </w:r>
      <w:r>
        <w:rPr>
          <w:b/>
          <w:bCs/>
          <w:color w:val="000000"/>
          <w:sz w:val="28"/>
          <w:szCs w:val="28"/>
        </w:rPr>
        <w:t xml:space="preserve"> </w:t>
      </w:r>
      <w:r w:rsidRPr="008C7B83">
        <w:rPr>
          <w:b/>
          <w:bCs/>
          <w:color w:val="000000"/>
          <w:sz w:val="28"/>
          <w:szCs w:val="28"/>
        </w:rPr>
        <w:t>724</w:t>
      </w:r>
    </w:p>
    <w:p w:rsidR="00685010" w:rsidRPr="00E051F0" w:rsidRDefault="00685010" w:rsidP="00E051F0">
      <w:pPr>
        <w:pStyle w:val="BodyText"/>
        <w:jc w:val="both"/>
      </w:pPr>
    </w:p>
    <w:p w:rsidR="00685010" w:rsidRDefault="00685010" w:rsidP="00E051F0">
      <w:pPr>
        <w:pStyle w:val="BodyText"/>
        <w:spacing w:line="360" w:lineRule="auto"/>
        <w:ind w:firstLine="709"/>
        <w:jc w:val="both"/>
        <w:rPr>
          <w:b/>
        </w:rPr>
      </w:pPr>
      <w:r>
        <w:t>Руководствуясь</w:t>
      </w:r>
      <w:r>
        <w:rPr>
          <w:spacing w:val="80"/>
        </w:rPr>
        <w:t xml:space="preserve"> </w:t>
      </w:r>
      <w:r>
        <w:t>федеральными</w:t>
      </w:r>
      <w:r>
        <w:rPr>
          <w:spacing w:val="40"/>
        </w:rPr>
        <w:t xml:space="preserve"> </w:t>
      </w:r>
      <w:r>
        <w:t>законами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27 июля</w:t>
      </w:r>
      <w:r>
        <w:rPr>
          <w:spacing w:val="40"/>
        </w:rPr>
        <w:t xml:space="preserve"> </w:t>
      </w:r>
      <w:r>
        <w:t>2010</w:t>
      </w:r>
      <w:r>
        <w:rPr>
          <w:spacing w:val="40"/>
        </w:rPr>
        <w:t xml:space="preserve"> </w:t>
      </w:r>
      <w:r>
        <w:t>года № 210-ФЗ «Об организации</w:t>
      </w:r>
      <w:r>
        <w:rPr>
          <w:spacing w:val="-1"/>
        </w:rPr>
        <w:t xml:space="preserve"> </w:t>
      </w:r>
      <w:r>
        <w:t>предоставления государственных</w:t>
      </w:r>
      <w:r>
        <w:rPr>
          <w:spacing w:val="-1"/>
        </w:rPr>
        <w:t xml:space="preserve"> </w:t>
      </w:r>
      <w:r>
        <w:t xml:space="preserve">и муниципальных услуг», от 2 июля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>.</w:t>
      </w:r>
      <w:r>
        <w:rPr>
          <w:spacing w:val="40"/>
        </w:rPr>
        <w:t xml:space="preserve"> </w:t>
      </w:r>
      <w:r>
        <w:t>№ 31-ФЗ</w:t>
      </w:r>
      <w:r>
        <w:rPr>
          <w:spacing w:val="40"/>
        </w:rPr>
        <w:t xml:space="preserve"> </w:t>
      </w:r>
      <w:r>
        <w:t>«О внесении изменений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статью</w:t>
      </w:r>
      <w:r>
        <w:rPr>
          <w:spacing w:val="40"/>
        </w:rPr>
        <w:t xml:space="preserve"> </w:t>
      </w:r>
      <w:r>
        <w:t>54 Семейного кодекса Российской Федерации и статьи 36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67</w:t>
      </w:r>
      <w:r>
        <w:rPr>
          <w:spacing w:val="40"/>
        </w:rPr>
        <w:t xml:space="preserve"> </w:t>
      </w:r>
      <w:r>
        <w:t>Федерального закона</w:t>
      </w:r>
      <w:r>
        <w:rPr>
          <w:spacing w:val="80"/>
        </w:rPr>
        <w:t xml:space="preserve"> </w:t>
      </w:r>
      <w:r>
        <w:t>«Об образовании 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Федерации»,</w:t>
      </w:r>
      <w:r>
        <w:rPr>
          <w:spacing w:val="40"/>
        </w:rPr>
        <w:t xml:space="preserve"> </w:t>
      </w:r>
      <w:r>
        <w:t>во исполнение</w:t>
      </w:r>
      <w:r>
        <w:rPr>
          <w:spacing w:val="-1"/>
        </w:rPr>
        <w:t xml:space="preserve"> </w:t>
      </w:r>
      <w:r>
        <w:t>протеста прокуратуры</w:t>
      </w:r>
      <w:r>
        <w:rPr>
          <w:spacing w:val="80"/>
        </w:rPr>
        <w:t xml:space="preserve"> </w:t>
      </w:r>
      <w:r>
        <w:t>Дивеевского</w:t>
      </w:r>
      <w:r>
        <w:rPr>
          <w:spacing w:val="40"/>
        </w:rPr>
        <w:t xml:space="preserve"> </w:t>
      </w:r>
      <w:r>
        <w:t>района</w:t>
      </w:r>
      <w:r>
        <w:rPr>
          <w:spacing w:val="40"/>
        </w:rPr>
        <w:t xml:space="preserve"> </w:t>
      </w:r>
      <w:r>
        <w:t xml:space="preserve">Нижегородской области от 26.11.2021 № 2-15/2021 администрация Дивеевского муниципального округа Нижегородской области </w:t>
      </w:r>
      <w:r>
        <w:rPr>
          <w:b/>
        </w:rPr>
        <w:t>п о с т а н о в л я е т:</w:t>
      </w:r>
    </w:p>
    <w:p w:rsidR="00685010" w:rsidRDefault="00685010" w:rsidP="00DE3A17">
      <w:pPr>
        <w:pStyle w:val="BodyText"/>
        <w:spacing w:line="360" w:lineRule="auto"/>
        <w:ind w:firstLine="709"/>
        <w:jc w:val="both"/>
        <w:rPr>
          <w:spacing w:val="-2"/>
        </w:rPr>
      </w:pPr>
      <w:r>
        <w:t>1. Внести изменения в приложение 3 к административному регламенту управления образования администрации Дивеевского муниципального района</w:t>
      </w:r>
      <w:r>
        <w:rPr>
          <w:spacing w:val="40"/>
        </w:rPr>
        <w:t xml:space="preserve"> </w:t>
      </w:r>
      <w:r>
        <w:t>Нижегородской области от</w:t>
      </w:r>
      <w:r>
        <w:rPr>
          <w:spacing w:val="40"/>
        </w:rPr>
        <w:t xml:space="preserve"> </w:t>
      </w:r>
      <w:r>
        <w:t>08.08.2018</w:t>
      </w:r>
      <w:r>
        <w:rPr>
          <w:spacing w:val="40"/>
        </w:rPr>
        <w:t xml:space="preserve"> </w:t>
      </w:r>
      <w:r>
        <w:t>№ 724 «Об утверждении Административного регламента управления образования администрации Дивеевского муниципального района</w:t>
      </w:r>
      <w:r>
        <w:rPr>
          <w:spacing w:val="40"/>
        </w:rPr>
        <w:t xml:space="preserve"> </w:t>
      </w:r>
      <w:r>
        <w:t>Нижегородской</w:t>
      </w:r>
      <w:r>
        <w:rPr>
          <w:spacing w:val="40"/>
        </w:rPr>
        <w:t xml:space="preserve"> </w:t>
      </w:r>
      <w:r>
        <w:t>области</w:t>
      </w:r>
      <w:r>
        <w:rPr>
          <w:spacing w:val="76"/>
        </w:rPr>
        <w:t xml:space="preserve"> </w:t>
      </w:r>
      <w:r>
        <w:t>по</w:t>
      </w:r>
      <w:r>
        <w:rPr>
          <w:spacing w:val="77"/>
        </w:rPr>
        <w:t xml:space="preserve"> </w:t>
      </w:r>
      <w:r>
        <w:t>предоставлению</w:t>
      </w:r>
      <w:r>
        <w:rPr>
          <w:spacing w:val="76"/>
        </w:rPr>
        <w:t xml:space="preserve"> </w:t>
      </w:r>
      <w:r>
        <w:t>муниципальной</w:t>
      </w:r>
      <w:r>
        <w:rPr>
          <w:spacing w:val="77"/>
        </w:rPr>
        <w:t xml:space="preserve"> </w:t>
      </w:r>
      <w:r>
        <w:t>услуги</w:t>
      </w:r>
      <w:r>
        <w:rPr>
          <w:spacing w:val="77"/>
        </w:rPr>
        <w:t xml:space="preserve"> </w:t>
      </w:r>
      <w:r w:rsidRPr="00EE6B86">
        <w:rPr>
          <w:color w:val="000000"/>
        </w:rPr>
        <w:t>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</w:t>
      </w:r>
      <w:r>
        <w:rPr>
          <w:color w:val="000000"/>
        </w:rPr>
        <w:t xml:space="preserve"> </w:t>
      </w:r>
      <w:r w:rsidRPr="00EE6B86">
        <w:rPr>
          <w:color w:val="000000"/>
        </w:rPr>
        <w:t>в Дивеевском муниципальном районе Нижегородской области»</w:t>
      </w:r>
      <w:r w:rsidRPr="00EE6B86">
        <w:t>, изложив</w:t>
      </w:r>
      <w:r w:rsidRPr="00EE6B86">
        <w:rPr>
          <w:spacing w:val="40"/>
        </w:rPr>
        <w:t xml:space="preserve"> </w:t>
      </w:r>
      <w:r w:rsidRPr="00EE6B86">
        <w:t xml:space="preserve">его в новой редакции, согласно приложению к настоящему </w:t>
      </w:r>
      <w:r w:rsidRPr="00EE6B86">
        <w:rPr>
          <w:spacing w:val="-2"/>
        </w:rPr>
        <w:t>постановлению.</w:t>
      </w:r>
    </w:p>
    <w:p w:rsidR="00685010" w:rsidRDefault="00685010" w:rsidP="00DE3A17">
      <w:pPr>
        <w:pStyle w:val="BodyText"/>
        <w:spacing w:line="360" w:lineRule="auto"/>
        <w:ind w:firstLine="709"/>
        <w:jc w:val="both"/>
      </w:pPr>
      <w:r>
        <w:t>2. Информационному</w:t>
      </w:r>
      <w:r>
        <w:rPr>
          <w:spacing w:val="40"/>
        </w:rPr>
        <w:t xml:space="preserve"> </w:t>
      </w:r>
      <w:r>
        <w:t>сектору отдела</w:t>
      </w:r>
      <w:r>
        <w:rPr>
          <w:spacing w:val="40"/>
        </w:rPr>
        <w:t xml:space="preserve"> </w:t>
      </w:r>
      <w:r>
        <w:t>по кадровой политики, делам архивов и информатизации администрации Дивеевского муниципального округа Нижегородской области разместить настоящее постановление на официальном сайте администрации Дивеевского муниципального округа Нижегородской области в сети Интернет.</w:t>
      </w:r>
    </w:p>
    <w:p w:rsidR="00685010" w:rsidRDefault="00685010" w:rsidP="00DE3A17">
      <w:pPr>
        <w:pStyle w:val="BodyText"/>
        <w:spacing w:line="360" w:lineRule="auto"/>
        <w:ind w:firstLine="709"/>
        <w:jc w:val="both"/>
      </w:pPr>
      <w:r>
        <w:t>3. Контроль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исполнением настоящего постановления возложить на начальника управления образования администрации Дивеевского муниципального округа Нижегородской области Коршунова С.А.</w:t>
      </w:r>
    </w:p>
    <w:p w:rsidR="00685010" w:rsidRDefault="00685010" w:rsidP="00DE3A17">
      <w:pPr>
        <w:jc w:val="both"/>
        <w:rPr>
          <w:sz w:val="28"/>
          <w:szCs w:val="28"/>
        </w:rPr>
      </w:pPr>
    </w:p>
    <w:p w:rsidR="00685010" w:rsidRDefault="00685010" w:rsidP="00DE3A17">
      <w:pPr>
        <w:jc w:val="both"/>
        <w:rPr>
          <w:sz w:val="28"/>
          <w:szCs w:val="28"/>
        </w:rPr>
      </w:pPr>
    </w:p>
    <w:p w:rsidR="00685010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  <w:r w:rsidRPr="00DE3A17">
        <w:rPr>
          <w:sz w:val="28"/>
          <w:szCs w:val="28"/>
        </w:rPr>
        <w:t>Глава местного самоуправления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3A17">
        <w:rPr>
          <w:sz w:val="28"/>
          <w:szCs w:val="28"/>
        </w:rPr>
        <w:t>С.А.Кучин</w:t>
      </w: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Default="00685010" w:rsidP="00DE3A17">
      <w:pPr>
        <w:jc w:val="both"/>
        <w:rPr>
          <w:sz w:val="28"/>
          <w:szCs w:val="28"/>
        </w:rPr>
      </w:pPr>
    </w:p>
    <w:p w:rsidR="00685010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8"/>
          <w:szCs w:val="28"/>
        </w:rPr>
      </w:pPr>
    </w:p>
    <w:p w:rsidR="00685010" w:rsidRPr="00DE3A17" w:rsidRDefault="00685010" w:rsidP="00DE3A17">
      <w:pPr>
        <w:jc w:val="both"/>
        <w:rPr>
          <w:sz w:val="24"/>
          <w:szCs w:val="24"/>
        </w:rPr>
      </w:pPr>
      <w:r w:rsidRPr="00DE3A17">
        <w:rPr>
          <w:sz w:val="24"/>
          <w:szCs w:val="24"/>
        </w:rPr>
        <w:t>Коршунов С.А.</w:t>
      </w:r>
    </w:p>
    <w:p w:rsidR="00685010" w:rsidRPr="00DE3A17" w:rsidRDefault="00685010" w:rsidP="00DE3A17">
      <w:pPr>
        <w:jc w:val="both"/>
        <w:rPr>
          <w:sz w:val="24"/>
          <w:szCs w:val="24"/>
        </w:rPr>
      </w:pPr>
      <w:r w:rsidRPr="00DE3A17">
        <w:rPr>
          <w:sz w:val="24"/>
          <w:szCs w:val="24"/>
        </w:rPr>
        <w:t>Герасимова Е.В.</w:t>
      </w:r>
    </w:p>
    <w:sectPr w:rsidR="00685010" w:rsidRPr="00DE3A17" w:rsidSect="00E051F0">
      <w:headerReference w:type="even" r:id="rId7"/>
      <w:headerReference w:type="default" r:id="rId8"/>
      <w:type w:val="continuous"/>
      <w:pgSz w:w="11910" w:h="16840" w:code="9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10" w:rsidRDefault="00685010">
      <w:r>
        <w:separator/>
      </w:r>
    </w:p>
  </w:endnote>
  <w:endnote w:type="continuationSeparator" w:id="0">
    <w:p w:rsidR="00685010" w:rsidRDefault="00685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10" w:rsidRDefault="00685010">
      <w:r>
        <w:separator/>
      </w:r>
    </w:p>
  </w:footnote>
  <w:footnote w:type="continuationSeparator" w:id="0">
    <w:p w:rsidR="00685010" w:rsidRDefault="00685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10" w:rsidRDefault="00685010" w:rsidP="00BE7D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5010" w:rsidRDefault="006850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010" w:rsidRDefault="00685010" w:rsidP="00BE7DB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85010" w:rsidRDefault="006850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6E8F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6C9D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7E64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CC00F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6033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749C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FE2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1217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A85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6B07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6D24BC"/>
    <w:multiLevelType w:val="hybridMultilevel"/>
    <w:tmpl w:val="DC761FFA"/>
    <w:lvl w:ilvl="0" w:tplc="4628F3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hint="default"/>
        <w:b w:val="0"/>
        <w:i w:val="0"/>
        <w:w w:val="100"/>
        <w:sz w:val="28"/>
      </w:rPr>
    </w:lvl>
    <w:lvl w:ilvl="1" w:tplc="2FCE80B0">
      <w:numFmt w:val="bullet"/>
      <w:lvlText w:val="•"/>
      <w:lvlJc w:val="left"/>
      <w:pPr>
        <w:ind w:left="768" w:hanging="164"/>
      </w:pPr>
      <w:rPr>
        <w:rFonts w:hint="default"/>
      </w:rPr>
    </w:lvl>
    <w:lvl w:ilvl="2" w:tplc="56BA81C4">
      <w:numFmt w:val="bullet"/>
      <w:lvlText w:val="•"/>
      <w:lvlJc w:val="left"/>
      <w:pPr>
        <w:ind w:left="1437" w:hanging="164"/>
      </w:pPr>
      <w:rPr>
        <w:rFonts w:hint="default"/>
      </w:rPr>
    </w:lvl>
    <w:lvl w:ilvl="3" w:tplc="A8BE2B6A">
      <w:numFmt w:val="bullet"/>
      <w:lvlText w:val="•"/>
      <w:lvlJc w:val="left"/>
      <w:pPr>
        <w:ind w:left="2106" w:hanging="164"/>
      </w:pPr>
      <w:rPr>
        <w:rFonts w:hint="default"/>
      </w:rPr>
    </w:lvl>
    <w:lvl w:ilvl="4" w:tplc="D540B50A">
      <w:numFmt w:val="bullet"/>
      <w:lvlText w:val="•"/>
      <w:lvlJc w:val="left"/>
      <w:pPr>
        <w:ind w:left="2775" w:hanging="164"/>
      </w:pPr>
      <w:rPr>
        <w:rFonts w:hint="default"/>
      </w:rPr>
    </w:lvl>
    <w:lvl w:ilvl="5" w:tplc="C5E0D8D6">
      <w:numFmt w:val="bullet"/>
      <w:lvlText w:val="•"/>
      <w:lvlJc w:val="left"/>
      <w:pPr>
        <w:ind w:left="3444" w:hanging="164"/>
      </w:pPr>
      <w:rPr>
        <w:rFonts w:hint="default"/>
      </w:rPr>
    </w:lvl>
    <w:lvl w:ilvl="6" w:tplc="0DEC7374">
      <w:numFmt w:val="bullet"/>
      <w:lvlText w:val="•"/>
      <w:lvlJc w:val="left"/>
      <w:pPr>
        <w:ind w:left="4112" w:hanging="164"/>
      </w:pPr>
      <w:rPr>
        <w:rFonts w:hint="default"/>
      </w:rPr>
    </w:lvl>
    <w:lvl w:ilvl="7" w:tplc="87483A9C">
      <w:numFmt w:val="bullet"/>
      <w:lvlText w:val="•"/>
      <w:lvlJc w:val="left"/>
      <w:pPr>
        <w:ind w:left="4781" w:hanging="164"/>
      </w:pPr>
      <w:rPr>
        <w:rFonts w:hint="default"/>
      </w:rPr>
    </w:lvl>
    <w:lvl w:ilvl="8" w:tplc="F16409F8">
      <w:numFmt w:val="bullet"/>
      <w:lvlText w:val="•"/>
      <w:lvlJc w:val="left"/>
      <w:pPr>
        <w:ind w:left="5450" w:hanging="164"/>
      </w:pPr>
      <w:rPr>
        <w:rFonts w:hint="default"/>
      </w:rPr>
    </w:lvl>
  </w:abstractNum>
  <w:abstractNum w:abstractNumId="11">
    <w:nsid w:val="6CDA43DC"/>
    <w:multiLevelType w:val="hybridMultilevel"/>
    <w:tmpl w:val="0D32B2D0"/>
    <w:lvl w:ilvl="0" w:tplc="68142B4A">
      <w:start w:val="1"/>
      <w:numFmt w:val="decimal"/>
      <w:lvlText w:val="%1."/>
      <w:lvlJc w:val="left"/>
      <w:pPr>
        <w:ind w:left="222" w:hanging="6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27EA97A2">
      <w:numFmt w:val="bullet"/>
      <w:lvlText w:val="•"/>
      <w:lvlJc w:val="left"/>
      <w:pPr>
        <w:ind w:left="1240" w:hanging="682"/>
      </w:pPr>
      <w:rPr>
        <w:rFonts w:hint="default"/>
      </w:rPr>
    </w:lvl>
    <w:lvl w:ilvl="2" w:tplc="C40231B0">
      <w:numFmt w:val="bullet"/>
      <w:lvlText w:val="•"/>
      <w:lvlJc w:val="left"/>
      <w:pPr>
        <w:ind w:left="2261" w:hanging="682"/>
      </w:pPr>
      <w:rPr>
        <w:rFonts w:hint="default"/>
      </w:rPr>
    </w:lvl>
    <w:lvl w:ilvl="3" w:tplc="B8063378">
      <w:numFmt w:val="bullet"/>
      <w:lvlText w:val="•"/>
      <w:lvlJc w:val="left"/>
      <w:pPr>
        <w:ind w:left="3281" w:hanging="682"/>
      </w:pPr>
      <w:rPr>
        <w:rFonts w:hint="default"/>
      </w:rPr>
    </w:lvl>
    <w:lvl w:ilvl="4" w:tplc="0A584584">
      <w:numFmt w:val="bullet"/>
      <w:lvlText w:val="•"/>
      <w:lvlJc w:val="left"/>
      <w:pPr>
        <w:ind w:left="4302" w:hanging="682"/>
      </w:pPr>
      <w:rPr>
        <w:rFonts w:hint="default"/>
      </w:rPr>
    </w:lvl>
    <w:lvl w:ilvl="5" w:tplc="5088E5C6">
      <w:numFmt w:val="bullet"/>
      <w:lvlText w:val="•"/>
      <w:lvlJc w:val="left"/>
      <w:pPr>
        <w:ind w:left="5323" w:hanging="682"/>
      </w:pPr>
      <w:rPr>
        <w:rFonts w:hint="default"/>
      </w:rPr>
    </w:lvl>
    <w:lvl w:ilvl="6" w:tplc="7E1219D4">
      <w:numFmt w:val="bullet"/>
      <w:lvlText w:val="•"/>
      <w:lvlJc w:val="left"/>
      <w:pPr>
        <w:ind w:left="6343" w:hanging="682"/>
      </w:pPr>
      <w:rPr>
        <w:rFonts w:hint="default"/>
      </w:rPr>
    </w:lvl>
    <w:lvl w:ilvl="7" w:tplc="50900156">
      <w:numFmt w:val="bullet"/>
      <w:lvlText w:val="•"/>
      <w:lvlJc w:val="left"/>
      <w:pPr>
        <w:ind w:left="7364" w:hanging="682"/>
      </w:pPr>
      <w:rPr>
        <w:rFonts w:hint="default"/>
      </w:rPr>
    </w:lvl>
    <w:lvl w:ilvl="8" w:tplc="A66E6958">
      <w:numFmt w:val="bullet"/>
      <w:lvlText w:val="•"/>
      <w:lvlJc w:val="left"/>
      <w:pPr>
        <w:ind w:left="8385" w:hanging="682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26E"/>
    <w:rsid w:val="00041C89"/>
    <w:rsid w:val="000726F8"/>
    <w:rsid w:val="00080367"/>
    <w:rsid w:val="00087641"/>
    <w:rsid w:val="000C642E"/>
    <w:rsid w:val="001B1870"/>
    <w:rsid w:val="001F1975"/>
    <w:rsid w:val="002E1EA5"/>
    <w:rsid w:val="002E2745"/>
    <w:rsid w:val="003517E3"/>
    <w:rsid w:val="00364E0E"/>
    <w:rsid w:val="00396184"/>
    <w:rsid w:val="003B6BEB"/>
    <w:rsid w:val="003C3373"/>
    <w:rsid w:val="0046650F"/>
    <w:rsid w:val="00513D16"/>
    <w:rsid w:val="00546026"/>
    <w:rsid w:val="0056421B"/>
    <w:rsid w:val="00580BB2"/>
    <w:rsid w:val="00666015"/>
    <w:rsid w:val="00685010"/>
    <w:rsid w:val="006B2A37"/>
    <w:rsid w:val="006D626E"/>
    <w:rsid w:val="00724061"/>
    <w:rsid w:val="008C7B83"/>
    <w:rsid w:val="008E079B"/>
    <w:rsid w:val="008E1E80"/>
    <w:rsid w:val="00950C41"/>
    <w:rsid w:val="009721B7"/>
    <w:rsid w:val="00A22CA5"/>
    <w:rsid w:val="00A237FE"/>
    <w:rsid w:val="00AB162D"/>
    <w:rsid w:val="00B577A7"/>
    <w:rsid w:val="00B85C7A"/>
    <w:rsid w:val="00BE7DB3"/>
    <w:rsid w:val="00BF12C4"/>
    <w:rsid w:val="00CD2AAB"/>
    <w:rsid w:val="00CF0E2D"/>
    <w:rsid w:val="00CF4E15"/>
    <w:rsid w:val="00D03056"/>
    <w:rsid w:val="00DE3A17"/>
    <w:rsid w:val="00E051F0"/>
    <w:rsid w:val="00E25ACF"/>
    <w:rsid w:val="00EE6B86"/>
    <w:rsid w:val="00EF0053"/>
    <w:rsid w:val="00F2710F"/>
    <w:rsid w:val="00F866F1"/>
    <w:rsid w:val="00F86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A3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6B2A37"/>
    <w:pPr>
      <w:ind w:left="269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0B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6B2A3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6B2A37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80BB2"/>
    <w:rPr>
      <w:rFonts w:ascii="Times New Roman" w:hAnsi="Times New Roman" w:cs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6B2A37"/>
    <w:pPr>
      <w:ind w:left="270" w:right="894"/>
      <w:jc w:val="center"/>
    </w:pPr>
    <w:rPr>
      <w:b/>
      <w:bC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580BB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6B2A37"/>
    <w:pPr>
      <w:spacing w:before="1"/>
      <w:ind w:left="222" w:right="844" w:firstLine="707"/>
      <w:jc w:val="both"/>
    </w:pPr>
  </w:style>
  <w:style w:type="paragraph" w:customStyle="1" w:styleId="TableParagraph">
    <w:name w:val="Table Paragraph"/>
    <w:basedOn w:val="Normal"/>
    <w:uiPriority w:val="99"/>
    <w:rsid w:val="006B2A37"/>
    <w:pPr>
      <w:ind w:left="107"/>
      <w:jc w:val="center"/>
    </w:pPr>
  </w:style>
  <w:style w:type="paragraph" w:styleId="BalloonText">
    <w:name w:val="Balloon Text"/>
    <w:basedOn w:val="Normal"/>
    <w:link w:val="BalloonTextChar"/>
    <w:uiPriority w:val="99"/>
    <w:semiHidden/>
    <w:rsid w:val="000803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367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rsid w:val="008E1E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66F1"/>
    <w:rPr>
      <w:rFonts w:ascii="Times New Roman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rsid w:val="008E1E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337</Words>
  <Characters>1927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административный регламент 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в Дивеевском муниципальном районе Нижегородской</dc:title>
  <dc:subject>Постановление</dc:subject>
  <dc:creator>Николай Владимирович Москалёв</dc:creator>
  <cp:keywords/>
  <dc:description/>
  <cp:lastModifiedBy>Admin</cp:lastModifiedBy>
  <cp:revision>6</cp:revision>
  <dcterms:created xsi:type="dcterms:W3CDTF">2021-12-03T12:15:00Z</dcterms:created>
  <dcterms:modified xsi:type="dcterms:W3CDTF">2021-12-03T12:41:00Z</dcterms:modified>
</cp:coreProperties>
</file>